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F8" w:rsidRPr="00170B29" w:rsidRDefault="00170B29" w:rsidP="0049409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color w:val="5292C9"/>
          <w:sz w:val="32"/>
          <w:szCs w:val="32"/>
          <w:lang w:eastAsia="de-DE"/>
        </w:rPr>
      </w:pPr>
      <w:r w:rsidRPr="00F15B41">
        <w:rPr>
          <w:rFonts w:ascii="Arial" w:eastAsia="Times New Roman" w:hAnsi="Arial" w:cs="Arial"/>
          <w:b/>
          <w:color w:val="548DD4" w:themeColor="text2" w:themeTint="99"/>
          <w:sz w:val="32"/>
          <w:szCs w:val="32"/>
          <w:lang w:eastAsia="de-DE"/>
        </w:rPr>
        <w:t>Aufgabe</w:t>
      </w:r>
      <w:r w:rsidRPr="00170B29">
        <w:rPr>
          <w:rFonts w:ascii="Arial" w:eastAsia="Times New Roman" w:hAnsi="Arial" w:cs="Arial"/>
          <w:b/>
          <w:color w:val="5292C9"/>
          <w:sz w:val="32"/>
          <w:szCs w:val="32"/>
          <w:lang w:eastAsia="de-DE"/>
        </w:rPr>
        <w:t xml:space="preserve"> 1</w:t>
      </w:r>
      <w:r w:rsidR="0036796C">
        <w:rPr>
          <w:rFonts w:ascii="Arial" w:eastAsia="Times New Roman" w:hAnsi="Arial" w:cs="Arial"/>
          <w:b/>
          <w:color w:val="5292C9"/>
          <w:sz w:val="32"/>
          <w:szCs w:val="32"/>
          <w:lang w:eastAsia="de-DE"/>
        </w:rPr>
        <w:t xml:space="preserve">: </w:t>
      </w:r>
      <w:r w:rsidR="0036796C" w:rsidRPr="0036796C">
        <w:rPr>
          <w:rFonts w:ascii="Arial" w:eastAsia="Times New Roman" w:hAnsi="Arial" w:cs="Arial"/>
          <w:b/>
          <w:color w:val="5292C9"/>
          <w:sz w:val="32"/>
          <w:szCs w:val="32"/>
          <w:u w:val="single"/>
          <w:lang w:eastAsia="de-DE"/>
        </w:rPr>
        <w:t>Kiesgrube</w:t>
      </w:r>
    </w:p>
    <w:p w:rsidR="00170B29" w:rsidRDefault="00170B29" w:rsidP="00170B29">
      <w:pPr>
        <w:spacing w:after="720"/>
        <w:rPr>
          <w:rFonts w:ascii="Arial" w:hAnsi="Arial" w:cs="Arial"/>
          <w:b/>
          <w:sz w:val="28"/>
          <w:szCs w:val="28"/>
          <w:u w:val="single"/>
        </w:rPr>
      </w:pPr>
    </w:p>
    <w:p w:rsidR="00817A97" w:rsidRPr="00817A97" w:rsidRDefault="00817A97" w:rsidP="00170B29">
      <w:pPr>
        <w:spacing w:after="720"/>
        <w:rPr>
          <w:rFonts w:ascii="Arial" w:hAnsi="Arial" w:cs="Arial"/>
          <w:b/>
          <w:sz w:val="28"/>
          <w:szCs w:val="28"/>
          <w:u w:val="single"/>
        </w:rPr>
      </w:pPr>
      <w:r w:rsidRPr="00817A97">
        <w:rPr>
          <w:rFonts w:ascii="Arial" w:hAnsi="Arial" w:cs="Arial"/>
          <w:b/>
          <w:sz w:val="28"/>
          <w:szCs w:val="28"/>
          <w:u w:val="single"/>
        </w:rPr>
        <w:t>Tagesablauf</w:t>
      </w:r>
    </w:p>
    <w:p w:rsidR="00817A97" w:rsidRPr="00817A97" w:rsidRDefault="00817A97" w:rsidP="005551CA">
      <w:pPr>
        <w:numPr>
          <w:ilvl w:val="0"/>
          <w:numId w:val="2"/>
        </w:numPr>
        <w:tabs>
          <w:tab w:val="left" w:pos="1985"/>
        </w:tabs>
        <w:spacing w:after="160" w:line="259" w:lineRule="auto"/>
        <w:ind w:left="709" w:hanging="709"/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7:45 </w:t>
      </w:r>
      <w:r w:rsidRPr="00817A97">
        <w:rPr>
          <w:rFonts w:ascii="Arial" w:hAnsi="Arial" w:cs="Arial"/>
        </w:rPr>
        <w:tab/>
        <w:t xml:space="preserve">kurze Einführung im Veranstaltungsraum </w:t>
      </w:r>
    </w:p>
    <w:p w:rsidR="005551CA" w:rsidRDefault="00817A97" w:rsidP="005551CA">
      <w:pPr>
        <w:numPr>
          <w:ilvl w:val="0"/>
          <w:numId w:val="2"/>
        </w:numPr>
        <w:tabs>
          <w:tab w:val="left" w:pos="1985"/>
        </w:tabs>
        <w:spacing w:after="160" w:line="259" w:lineRule="auto"/>
        <w:ind w:left="709" w:hanging="709"/>
        <w:rPr>
          <w:rFonts w:ascii="Arial" w:hAnsi="Arial" w:cs="Arial"/>
        </w:rPr>
      </w:pPr>
      <w:r w:rsidRPr="00817A97">
        <w:rPr>
          <w:rFonts w:ascii="Arial" w:hAnsi="Arial" w:cs="Arial"/>
        </w:rPr>
        <w:t>8:00-</w:t>
      </w:r>
      <w:r w:rsidR="00BE6EF3">
        <w:rPr>
          <w:rFonts w:ascii="Arial" w:hAnsi="Arial" w:cs="Arial"/>
        </w:rPr>
        <w:t>8</w:t>
      </w:r>
      <w:r w:rsidRPr="00817A97">
        <w:rPr>
          <w:rFonts w:ascii="Arial" w:hAnsi="Arial" w:cs="Arial"/>
        </w:rPr>
        <w:t>:</w:t>
      </w:r>
      <w:r w:rsidR="00BE6EF3">
        <w:rPr>
          <w:rFonts w:ascii="Arial" w:hAnsi="Arial" w:cs="Arial"/>
        </w:rPr>
        <w:t>3</w:t>
      </w:r>
      <w:r w:rsidRPr="00817A97">
        <w:rPr>
          <w:rFonts w:ascii="Arial" w:hAnsi="Arial" w:cs="Arial"/>
        </w:rPr>
        <w:t xml:space="preserve">0     </w:t>
      </w:r>
      <w:r>
        <w:rPr>
          <w:rFonts w:ascii="Arial" w:hAnsi="Arial" w:cs="Arial"/>
        </w:rPr>
        <w:tab/>
        <w:t xml:space="preserve">Auf </w:t>
      </w:r>
      <w:r w:rsidR="005551CA">
        <w:rPr>
          <w:rFonts w:ascii="Arial" w:hAnsi="Arial" w:cs="Arial"/>
        </w:rPr>
        <w:t>eurem</w:t>
      </w:r>
      <w:r>
        <w:rPr>
          <w:rFonts w:ascii="Arial" w:hAnsi="Arial" w:cs="Arial"/>
        </w:rPr>
        <w:t xml:space="preserve"> Tisch findet Ihr </w:t>
      </w:r>
      <w:r w:rsidR="005551CA">
        <w:rPr>
          <w:rFonts w:ascii="Arial" w:hAnsi="Arial" w:cs="Arial"/>
        </w:rPr>
        <w:t>alle</w:t>
      </w:r>
      <w:r>
        <w:rPr>
          <w:rFonts w:ascii="Arial" w:hAnsi="Arial" w:cs="Arial"/>
        </w:rPr>
        <w:t xml:space="preserve"> Unterlagen:</w:t>
      </w:r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Aufgabenblatt</w:t>
      </w:r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Hinweisblatt zur Vorgehensweise</w:t>
      </w:r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Placemat</w:t>
      </w:r>
      <w:proofErr w:type="spellEnd"/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Papier/Blätter zum Arbeiten</w:t>
      </w:r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Plakat für Präsentation</w:t>
      </w:r>
    </w:p>
    <w:p w:rsidR="005551CA" w:rsidRDefault="005551CA" w:rsidP="005551CA">
      <w:pPr>
        <w:numPr>
          <w:ilvl w:val="1"/>
          <w:numId w:val="2"/>
        </w:numPr>
        <w:tabs>
          <w:tab w:val="left" w:pos="1418"/>
        </w:tabs>
        <w:spacing w:after="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Stifte</w:t>
      </w:r>
    </w:p>
    <w:p w:rsidR="005551CA" w:rsidRDefault="005551CA" w:rsidP="00F15B41">
      <w:pPr>
        <w:numPr>
          <w:ilvl w:val="1"/>
          <w:numId w:val="2"/>
        </w:numPr>
        <w:tabs>
          <w:tab w:val="left" w:pos="2268"/>
        </w:tabs>
        <w:spacing w:after="120" w:line="259" w:lineRule="auto"/>
        <w:ind w:left="2268" w:hanging="283"/>
        <w:rPr>
          <w:rFonts w:ascii="Arial" w:hAnsi="Arial" w:cs="Arial"/>
        </w:rPr>
      </w:pPr>
      <w:r>
        <w:rPr>
          <w:rFonts w:ascii="Arial" w:hAnsi="Arial" w:cs="Arial"/>
        </w:rPr>
        <w:t>Kärtchen für die Stichworte</w:t>
      </w:r>
    </w:p>
    <w:p w:rsidR="00817A97" w:rsidRPr="005551CA" w:rsidRDefault="005551CA" w:rsidP="005551CA">
      <w:pPr>
        <w:tabs>
          <w:tab w:val="left" w:pos="-709"/>
        </w:tabs>
        <w:spacing w:after="0" w:line="259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Ihr habt </w:t>
      </w:r>
      <w:r w:rsidR="00817A97" w:rsidRPr="005551CA">
        <w:rPr>
          <w:rFonts w:ascii="Arial" w:hAnsi="Arial" w:cs="Arial"/>
        </w:rPr>
        <w:t xml:space="preserve">nun bis </w:t>
      </w:r>
      <w:r w:rsidR="003C142A">
        <w:rPr>
          <w:rFonts w:ascii="Arial" w:hAnsi="Arial" w:cs="Arial"/>
        </w:rPr>
        <w:t>etwa</w:t>
      </w:r>
      <w:r w:rsidR="00817A97" w:rsidRPr="005551CA">
        <w:rPr>
          <w:rFonts w:ascii="Arial" w:hAnsi="Arial" w:cs="Arial"/>
        </w:rPr>
        <w:t xml:space="preserve"> </w:t>
      </w:r>
      <w:r w:rsidR="00BE6EF3">
        <w:rPr>
          <w:rFonts w:ascii="Arial" w:hAnsi="Arial" w:cs="Arial"/>
        </w:rPr>
        <w:t>8.30</w:t>
      </w:r>
      <w:r w:rsidR="00817A97" w:rsidRPr="005551CA">
        <w:rPr>
          <w:rFonts w:ascii="Arial" w:hAnsi="Arial" w:cs="Arial"/>
        </w:rPr>
        <w:t xml:space="preserve"> Uhr Zeit, erst alleine und dann in der Gruppe eure Unterlagen zu durchstöbern, interessante </w:t>
      </w:r>
      <w:r>
        <w:rPr>
          <w:rFonts w:ascii="Arial" w:hAnsi="Arial" w:cs="Arial"/>
        </w:rPr>
        <w:t>Aufgabenstellungen</w:t>
      </w:r>
      <w:r w:rsidR="00817A97" w:rsidRPr="005551CA">
        <w:rPr>
          <w:rFonts w:ascii="Arial" w:hAnsi="Arial" w:cs="Arial"/>
        </w:rPr>
        <w:t xml:space="preserve"> zu finden</w:t>
      </w:r>
      <w:r>
        <w:rPr>
          <w:rFonts w:ascii="Arial" w:hAnsi="Arial" w:cs="Arial"/>
        </w:rPr>
        <w:t xml:space="preserve"> und diese auszuformulieren. (</w:t>
      </w:r>
      <w:proofErr w:type="spellStart"/>
      <w:r>
        <w:rPr>
          <w:rFonts w:ascii="Arial" w:hAnsi="Arial" w:cs="Arial"/>
        </w:rPr>
        <w:t>Placemat</w:t>
      </w:r>
      <w:proofErr w:type="spellEnd"/>
      <w:r>
        <w:rPr>
          <w:rFonts w:ascii="Arial" w:hAnsi="Arial" w:cs="Arial"/>
        </w:rPr>
        <w:t>)</w:t>
      </w:r>
    </w:p>
    <w:p w:rsidR="00817A97" w:rsidRPr="00817A97" w:rsidRDefault="00817A97" w:rsidP="00817A97">
      <w:pPr>
        <w:ind w:left="709" w:hanging="1"/>
        <w:rPr>
          <w:rFonts w:ascii="Arial" w:hAnsi="Arial" w:cs="Arial"/>
        </w:rPr>
      </w:pPr>
      <w:r w:rsidRPr="00817A97">
        <w:rPr>
          <w:rFonts w:ascii="Arial" w:hAnsi="Arial" w:cs="Arial"/>
        </w:rPr>
        <w:t>Wichtig: Formuliert Fragen zum jeweiligen Thema?</w:t>
      </w:r>
    </w:p>
    <w:p w:rsidR="00817A97" w:rsidRPr="00817A97" w:rsidRDefault="00BE6EF3" w:rsidP="00817A97">
      <w:pPr>
        <w:numPr>
          <w:ilvl w:val="0"/>
          <w:numId w:val="2"/>
        </w:numPr>
        <w:spacing w:after="160" w:line="259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17A97" w:rsidRPr="00817A97">
        <w:rPr>
          <w:rFonts w:ascii="Arial" w:hAnsi="Arial" w:cs="Arial"/>
        </w:rPr>
        <w:t>:</w:t>
      </w:r>
      <w:r>
        <w:rPr>
          <w:rFonts w:ascii="Arial" w:hAnsi="Arial" w:cs="Arial"/>
        </w:rPr>
        <w:t>3</w:t>
      </w:r>
      <w:r w:rsidR="00817A97" w:rsidRPr="00817A97">
        <w:rPr>
          <w:rFonts w:ascii="Arial" w:hAnsi="Arial" w:cs="Arial"/>
        </w:rPr>
        <w:t xml:space="preserve">0-10:10 </w:t>
      </w:r>
      <w:r w:rsidR="00817A97" w:rsidRPr="00817A97">
        <w:rPr>
          <w:rFonts w:ascii="Arial" w:hAnsi="Arial" w:cs="Arial"/>
        </w:rPr>
        <w:tab/>
        <w:t xml:space="preserve">Modellierphase: </w:t>
      </w:r>
      <w:r>
        <w:rPr>
          <w:rFonts w:ascii="Arial" w:hAnsi="Arial" w:cs="Arial"/>
        </w:rPr>
        <w:t xml:space="preserve">stöbert, </w:t>
      </w:r>
      <w:bookmarkStart w:id="0" w:name="_GoBack"/>
      <w:bookmarkEnd w:id="0"/>
      <w:r w:rsidR="00817A97" w:rsidRPr="00817A97">
        <w:rPr>
          <w:rFonts w:ascii="Arial" w:hAnsi="Arial" w:cs="Arial"/>
        </w:rPr>
        <w:t>zähl</w:t>
      </w:r>
      <w:r w:rsidR="003C142A">
        <w:rPr>
          <w:rFonts w:ascii="Arial" w:hAnsi="Arial" w:cs="Arial"/>
        </w:rPr>
        <w:t>t, schätzt, messt und berechnet</w:t>
      </w:r>
      <w:r w:rsidR="00817A97" w:rsidRPr="00817A97">
        <w:rPr>
          <w:rFonts w:ascii="Arial" w:hAnsi="Arial" w:cs="Arial"/>
        </w:rPr>
        <w:t xml:space="preserve"> … und kommt schließlich zu einem Ergebnis.</w:t>
      </w:r>
    </w:p>
    <w:p w:rsidR="00817A97" w:rsidRPr="00817A97" w:rsidRDefault="00817A97" w:rsidP="00817A97">
      <w:pPr>
        <w:numPr>
          <w:ilvl w:val="0"/>
          <w:numId w:val="2"/>
        </w:numPr>
        <w:spacing w:after="160" w:line="259" w:lineRule="auto"/>
        <w:ind w:left="709" w:hanging="709"/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Pause: in dieser Zeit könntet ihr </w:t>
      </w:r>
      <w:r w:rsidR="003C142A">
        <w:rPr>
          <w:rFonts w:ascii="Arial" w:hAnsi="Arial" w:cs="Arial"/>
        </w:rPr>
        <w:t xml:space="preserve">euch </w:t>
      </w:r>
      <w:r w:rsidRPr="00817A97">
        <w:rPr>
          <w:rFonts w:ascii="Arial" w:hAnsi="Arial" w:cs="Arial"/>
        </w:rPr>
        <w:t xml:space="preserve">auch </w:t>
      </w:r>
      <w:r w:rsidR="003C142A">
        <w:rPr>
          <w:rFonts w:ascii="Arial" w:hAnsi="Arial" w:cs="Arial"/>
        </w:rPr>
        <w:t>mit</w:t>
      </w:r>
      <w:r w:rsidRPr="00817A97">
        <w:rPr>
          <w:rFonts w:ascii="Arial" w:hAnsi="Arial" w:cs="Arial"/>
        </w:rPr>
        <w:t xml:space="preserve"> Schüler</w:t>
      </w:r>
      <w:r w:rsidR="003C142A">
        <w:rPr>
          <w:rFonts w:ascii="Arial" w:hAnsi="Arial" w:cs="Arial"/>
        </w:rPr>
        <w:t>n</w:t>
      </w:r>
      <w:r w:rsidRPr="00817A97">
        <w:rPr>
          <w:rFonts w:ascii="Arial" w:hAnsi="Arial" w:cs="Arial"/>
        </w:rPr>
        <w:t xml:space="preserve"> der anderen </w:t>
      </w:r>
      <w:r w:rsidR="003C142A">
        <w:rPr>
          <w:rFonts w:ascii="Arial" w:hAnsi="Arial" w:cs="Arial"/>
        </w:rPr>
        <w:t>3.</w:t>
      </w:r>
      <w:r w:rsidRPr="00817A97">
        <w:rPr>
          <w:rFonts w:ascii="Arial" w:hAnsi="Arial" w:cs="Arial"/>
        </w:rPr>
        <w:t xml:space="preserve">Klassen </w:t>
      </w:r>
      <w:r w:rsidR="003C142A">
        <w:rPr>
          <w:rFonts w:ascii="Arial" w:hAnsi="Arial" w:cs="Arial"/>
        </w:rPr>
        <w:t>austauschen</w:t>
      </w:r>
      <w:r w:rsidRPr="00817A97">
        <w:rPr>
          <w:rFonts w:ascii="Arial" w:hAnsi="Arial" w:cs="Arial"/>
        </w:rPr>
        <w:t>.</w:t>
      </w:r>
    </w:p>
    <w:p w:rsidR="00817A97" w:rsidRPr="00817A97" w:rsidRDefault="00817A97" w:rsidP="00817A97">
      <w:pPr>
        <w:numPr>
          <w:ilvl w:val="0"/>
          <w:numId w:val="2"/>
        </w:numPr>
        <w:spacing w:after="160" w:line="259" w:lineRule="auto"/>
        <w:ind w:left="709" w:hanging="709"/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10:25-11:30 </w:t>
      </w:r>
      <w:r w:rsidRPr="00817A97">
        <w:rPr>
          <w:rFonts w:ascii="Arial" w:hAnsi="Arial" w:cs="Arial"/>
        </w:rPr>
        <w:tab/>
      </w:r>
      <w:r w:rsidR="008E458A">
        <w:rPr>
          <w:rFonts w:ascii="Arial" w:hAnsi="Arial" w:cs="Arial"/>
        </w:rPr>
        <w:t>Aufbereitung: hier geht es ums F</w:t>
      </w:r>
      <w:r w:rsidRPr="00817A97">
        <w:rPr>
          <w:rFonts w:ascii="Arial" w:hAnsi="Arial" w:cs="Arial"/>
        </w:rPr>
        <w:t>esthalten</w:t>
      </w:r>
      <w:r w:rsidR="008E458A">
        <w:rPr>
          <w:rFonts w:ascii="Arial" w:hAnsi="Arial" w:cs="Arial"/>
        </w:rPr>
        <w:t xml:space="preserve"> und D</w:t>
      </w:r>
      <w:r w:rsidRPr="00817A97">
        <w:rPr>
          <w:rFonts w:ascii="Arial" w:hAnsi="Arial" w:cs="Arial"/>
        </w:rPr>
        <w:t>arstellen der Ergebnisse (Graphik, Skizze, Tabelle, Mindmap oder w</w:t>
      </w:r>
      <w:r w:rsidR="008E458A">
        <w:rPr>
          <w:rFonts w:ascii="Arial" w:hAnsi="Arial" w:cs="Arial"/>
        </w:rPr>
        <w:t>as auch immer euch einfällt, eu</w:t>
      </w:r>
      <w:r w:rsidRPr="00817A97">
        <w:rPr>
          <w:rFonts w:ascii="Arial" w:hAnsi="Arial" w:cs="Arial"/>
        </w:rPr>
        <w:t>er Ergebnis leichter verständlich zu machen)</w:t>
      </w:r>
    </w:p>
    <w:p w:rsidR="00817A97" w:rsidRPr="00817A97" w:rsidRDefault="00817A97" w:rsidP="00817A97">
      <w:pPr>
        <w:numPr>
          <w:ilvl w:val="0"/>
          <w:numId w:val="2"/>
        </w:numPr>
        <w:spacing w:after="160" w:line="259" w:lineRule="auto"/>
        <w:ind w:left="709" w:hanging="709"/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11:30-12:55 </w:t>
      </w:r>
      <w:r w:rsidRPr="00817A97">
        <w:rPr>
          <w:rFonts w:ascii="Arial" w:hAnsi="Arial" w:cs="Arial"/>
        </w:rPr>
        <w:tab/>
        <w:t>Präsentation in der eigenen Klasse</w:t>
      </w:r>
    </w:p>
    <w:p w:rsidR="00817A97" w:rsidRPr="00817A97" w:rsidRDefault="00817A97" w:rsidP="00170B29">
      <w:pPr>
        <w:spacing w:before="480"/>
        <w:rPr>
          <w:rFonts w:ascii="Arial" w:hAnsi="Arial" w:cs="Arial"/>
          <w:b/>
          <w:sz w:val="28"/>
          <w:szCs w:val="28"/>
          <w:u w:val="single"/>
        </w:rPr>
      </w:pPr>
      <w:r w:rsidRPr="00817A97">
        <w:rPr>
          <w:rFonts w:ascii="Arial" w:hAnsi="Arial" w:cs="Arial"/>
          <w:b/>
          <w:sz w:val="28"/>
          <w:szCs w:val="28"/>
          <w:u w:val="single"/>
        </w:rPr>
        <w:t>Bewertung</w:t>
      </w:r>
    </w:p>
    <w:p w:rsidR="00817A97" w:rsidRPr="00817A97" w:rsidRDefault="00817A97" w:rsidP="00817A97">
      <w:pPr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Es werden eure </w:t>
      </w:r>
      <w:r w:rsidRPr="00817A97">
        <w:rPr>
          <w:rFonts w:ascii="Arial" w:hAnsi="Arial" w:cs="Arial"/>
          <w:u w:val="single"/>
        </w:rPr>
        <w:t>Mitarbeit</w:t>
      </w:r>
      <w:r w:rsidRPr="00817A97">
        <w:rPr>
          <w:rFonts w:ascii="Arial" w:hAnsi="Arial" w:cs="Arial"/>
        </w:rPr>
        <w:t xml:space="preserve"> und euer Einsatz während der Stöbe</w:t>
      </w:r>
      <w:r w:rsidR="003C142A">
        <w:rPr>
          <w:rFonts w:ascii="Arial" w:hAnsi="Arial" w:cs="Arial"/>
        </w:rPr>
        <w:t>r- und Modellierphase beobachtet</w:t>
      </w:r>
      <w:r w:rsidRPr="00817A97">
        <w:rPr>
          <w:rFonts w:ascii="Arial" w:hAnsi="Arial" w:cs="Arial"/>
        </w:rPr>
        <w:t xml:space="preserve">. </w:t>
      </w:r>
    </w:p>
    <w:p w:rsidR="00817A97" w:rsidRPr="00817A97" w:rsidRDefault="00817A97" w:rsidP="00817A97">
      <w:pPr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Anhand des </w:t>
      </w:r>
      <w:proofErr w:type="spellStart"/>
      <w:r w:rsidRPr="00817A97">
        <w:rPr>
          <w:rFonts w:ascii="Arial" w:hAnsi="Arial" w:cs="Arial"/>
        </w:rPr>
        <w:t>Placemat</w:t>
      </w:r>
      <w:proofErr w:type="spellEnd"/>
      <w:r w:rsidRPr="00817A97">
        <w:rPr>
          <w:rFonts w:ascii="Arial" w:hAnsi="Arial" w:cs="Arial"/>
        </w:rPr>
        <w:t xml:space="preserve"> werden die Lehrpersonen eure </w:t>
      </w:r>
      <w:r w:rsidRPr="00817A97">
        <w:rPr>
          <w:rFonts w:ascii="Arial" w:hAnsi="Arial" w:cs="Arial"/>
          <w:u w:val="single"/>
        </w:rPr>
        <w:t>eingebrachten Ideen</w:t>
      </w:r>
      <w:r w:rsidRPr="00817A97">
        <w:rPr>
          <w:rFonts w:ascii="Arial" w:hAnsi="Arial" w:cs="Arial"/>
        </w:rPr>
        <w:t xml:space="preserve"> bewerten.</w:t>
      </w:r>
    </w:p>
    <w:p w:rsidR="00817A97" w:rsidRPr="00817A97" w:rsidRDefault="00817A97" w:rsidP="00817A97">
      <w:pPr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Die </w:t>
      </w:r>
      <w:r w:rsidRPr="00817A97">
        <w:rPr>
          <w:rFonts w:ascii="Arial" w:hAnsi="Arial" w:cs="Arial"/>
          <w:u w:val="single"/>
        </w:rPr>
        <w:t>Darstellung</w:t>
      </w:r>
      <w:r w:rsidRPr="00817A97">
        <w:rPr>
          <w:rFonts w:ascii="Arial" w:hAnsi="Arial" w:cs="Arial"/>
        </w:rPr>
        <w:t xml:space="preserve"> der Ergebnisse eurer Gruppe wird anhand eures Posters bewertet.</w:t>
      </w:r>
    </w:p>
    <w:p w:rsidR="00817A97" w:rsidRPr="00817A97" w:rsidRDefault="00817A97" w:rsidP="00817A97">
      <w:pPr>
        <w:rPr>
          <w:rFonts w:ascii="Arial" w:hAnsi="Arial" w:cs="Arial"/>
        </w:rPr>
      </w:pPr>
      <w:r w:rsidRPr="00817A97">
        <w:rPr>
          <w:rFonts w:ascii="Arial" w:hAnsi="Arial" w:cs="Arial"/>
        </w:rPr>
        <w:t xml:space="preserve">Während der </w:t>
      </w:r>
      <w:r w:rsidRPr="00817A97">
        <w:rPr>
          <w:rFonts w:ascii="Arial" w:hAnsi="Arial" w:cs="Arial"/>
          <w:u w:val="single"/>
        </w:rPr>
        <w:t>Präsentation</w:t>
      </w:r>
      <w:r w:rsidRPr="00817A97">
        <w:rPr>
          <w:rFonts w:ascii="Arial" w:hAnsi="Arial" w:cs="Arial"/>
        </w:rPr>
        <w:t xml:space="preserve"> sollte jedes Mitglied eurer Gruppe zu Wort kommen. Wir Lehrpersonen achten auf eine flüssige und vor allem freie Vortragsweise. Eventuelle Redekärtchen dürfen nur Stichworte und keine ganzen Sätze enthalten.</w:t>
      </w:r>
    </w:p>
    <w:p w:rsidR="00817A97" w:rsidRPr="00817A97" w:rsidRDefault="00817A97" w:rsidP="00817A97">
      <w:pPr>
        <w:rPr>
          <w:rFonts w:ascii="Arial" w:hAnsi="Arial" w:cs="Arial"/>
        </w:rPr>
      </w:pPr>
      <w:r w:rsidRPr="00817A97">
        <w:rPr>
          <w:rFonts w:ascii="Arial" w:hAnsi="Arial" w:cs="Arial"/>
        </w:rPr>
        <w:t>Aus diesen 4 Beobachtungen ergibt sich für jeden Schüler und jede Schülerin eine Note.</w:t>
      </w:r>
    </w:p>
    <w:p w:rsidR="00817A97" w:rsidRDefault="00817A97">
      <w:pPr>
        <w:rPr>
          <w:rFonts w:ascii="Trebuchet MS" w:eastAsia="Times New Roman" w:hAnsi="Trebuchet MS" w:cs="Arial"/>
          <w:color w:val="5292C9"/>
          <w:sz w:val="29"/>
          <w:szCs w:val="29"/>
          <w:lang w:eastAsia="de-DE"/>
        </w:rPr>
      </w:pPr>
      <w:r>
        <w:rPr>
          <w:rFonts w:ascii="Trebuchet MS" w:eastAsia="Times New Roman" w:hAnsi="Trebuchet MS" w:cs="Arial"/>
          <w:color w:val="5292C9"/>
          <w:sz w:val="29"/>
          <w:szCs w:val="29"/>
          <w:lang w:eastAsia="de-DE"/>
        </w:rPr>
        <w:br w:type="page"/>
      </w:r>
    </w:p>
    <w:p w:rsidR="00657FF8" w:rsidRPr="003C142A" w:rsidRDefault="003C142A" w:rsidP="003C142A">
      <w:pPr>
        <w:shd w:val="clear" w:color="auto" w:fill="FFFFFF"/>
        <w:spacing w:after="240" w:line="240" w:lineRule="auto"/>
        <w:outlineLvl w:val="2"/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3C142A">
        <w:rPr>
          <w:rFonts w:ascii="Arial" w:eastAsia="Times New Roman" w:hAnsi="Arial" w:cs="Arial"/>
          <w:b/>
          <w:sz w:val="32"/>
          <w:szCs w:val="32"/>
          <w:lang w:eastAsia="de-DE"/>
        </w:rPr>
        <w:lastRenderedPageBreak/>
        <w:t>Kiesgrube</w:t>
      </w:r>
      <w:r>
        <w:rPr>
          <w:rFonts w:ascii="Arial" w:eastAsia="Times New Roman" w:hAnsi="Arial" w:cs="Arial"/>
          <w:b/>
          <w:sz w:val="32"/>
          <w:szCs w:val="32"/>
          <w:lang w:eastAsia="de-DE"/>
        </w:rPr>
        <w:t>:</w:t>
      </w:r>
    </w:p>
    <w:p w:rsidR="00817A97" w:rsidRPr="003C142A" w:rsidRDefault="00817A97" w:rsidP="00817A9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color w:val="5292C9"/>
          <w:sz w:val="29"/>
          <w:szCs w:val="29"/>
          <w:lang w:eastAsia="de-DE"/>
        </w:rPr>
      </w:pPr>
      <w:r w:rsidRPr="003C142A">
        <w:rPr>
          <w:rFonts w:ascii="Arial" w:eastAsia="Times New Roman" w:hAnsi="Arial" w:cs="Arial"/>
          <w:b/>
          <w:color w:val="5292C9"/>
          <w:sz w:val="29"/>
          <w:szCs w:val="29"/>
          <w:lang w:eastAsia="de-DE"/>
        </w:rPr>
        <w:t>Woher soll ich wissen, wie viel ich laden darf?</w:t>
      </w:r>
    </w:p>
    <w:p w:rsidR="00494097" w:rsidRPr="00817A97" w:rsidRDefault="001377D1" w:rsidP="00CB3197">
      <w:pPr>
        <w:shd w:val="clear" w:color="auto" w:fill="FFFFFF"/>
        <w:tabs>
          <w:tab w:val="left" w:pos="5103"/>
        </w:tabs>
        <w:spacing w:before="240" w:after="0" w:line="384" w:lineRule="atLeast"/>
        <w:rPr>
          <w:rFonts w:ascii="Arial" w:eastAsia="Times New Roman" w:hAnsi="Arial" w:cs="Arial"/>
          <w:b/>
          <w:color w:val="333333"/>
          <w:lang w:eastAsia="de-DE"/>
        </w:rPr>
      </w:pPr>
      <w:r w:rsidRPr="003C142A">
        <w:rPr>
          <w:noProof/>
          <w:color w:val="0000FF"/>
          <w:lang w:eastAsia="de-DE"/>
        </w:rPr>
        <w:drawing>
          <wp:anchor distT="0" distB="0" distL="114300" distR="114300" simplePos="0" relativeHeight="251661312" behindDoc="1" locked="0" layoutInCell="1" allowOverlap="1" wp14:anchorId="640FAD04" wp14:editId="486D6132">
            <wp:simplePos x="0" y="0"/>
            <wp:positionH relativeFrom="column">
              <wp:posOffset>5080</wp:posOffset>
            </wp:positionH>
            <wp:positionV relativeFrom="paragraph">
              <wp:posOffset>274320</wp:posOffset>
            </wp:positionV>
            <wp:extent cx="3552825" cy="1997710"/>
            <wp:effectExtent l="0" t="0" r="9525" b="2540"/>
            <wp:wrapTight wrapText="bothSides">
              <wp:wrapPolygon edited="0">
                <wp:start x="0" y="0"/>
                <wp:lineTo x="0" y="21421"/>
                <wp:lineTo x="21542" y="21421"/>
                <wp:lineTo x="21542" y="0"/>
                <wp:lineTo x="0" y="0"/>
              </wp:wrapPolygon>
            </wp:wrapTight>
            <wp:docPr id="7" name="irc_mi" descr="Bildergebnis für Mercedes Laster auf Waage freie Bilde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Mercedes Laster auf Waage freie Bild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42A">
        <w:rPr>
          <w:rFonts w:ascii="Arial" w:eastAsia="Times New Roman" w:hAnsi="Arial" w:cs="Arial"/>
          <w:b/>
          <w:color w:val="333333"/>
          <w:lang w:eastAsia="de-DE"/>
        </w:rPr>
        <w:t>Vor</w:t>
      </w:r>
      <w:r w:rsidRPr="00817A97">
        <w:rPr>
          <w:rFonts w:ascii="Arial" w:eastAsia="Times New Roman" w:hAnsi="Arial" w:cs="Arial"/>
          <w:b/>
          <w:color w:val="333333"/>
          <w:lang w:eastAsia="de-DE"/>
        </w:rPr>
        <w:t xml:space="preserve"> dem Verlassen der Kiesgrube werden die </w:t>
      </w:r>
      <w:proofErr w:type="spellStart"/>
      <w:r w:rsidRPr="00817A97">
        <w:rPr>
          <w:rFonts w:ascii="Arial" w:eastAsia="Times New Roman" w:hAnsi="Arial" w:cs="Arial"/>
          <w:b/>
          <w:color w:val="333333"/>
          <w:lang w:eastAsia="de-DE"/>
        </w:rPr>
        <w:t>LKW’s</w:t>
      </w:r>
      <w:proofErr w:type="spellEnd"/>
      <w:r w:rsidRPr="00817A97">
        <w:rPr>
          <w:rFonts w:ascii="Arial" w:eastAsia="Times New Roman" w:hAnsi="Arial" w:cs="Arial"/>
          <w:b/>
          <w:color w:val="333333"/>
          <w:lang w:eastAsia="de-DE"/>
        </w:rPr>
        <w:t xml:space="preserve"> gewogen!</w:t>
      </w:r>
    </w:p>
    <w:p w:rsidR="00494097" w:rsidRPr="00657FF8" w:rsidRDefault="001377D1" w:rsidP="009A27C7">
      <w:pPr>
        <w:shd w:val="clear" w:color="auto" w:fill="FFFFFF"/>
        <w:spacing w:after="0" w:line="384" w:lineRule="atLeast"/>
        <w:rPr>
          <w:rFonts w:ascii="Arial" w:eastAsia="Times New Roman" w:hAnsi="Arial" w:cs="Arial"/>
          <w:b/>
          <w:color w:val="333333"/>
          <w:lang w:eastAsia="de-DE"/>
        </w:rPr>
      </w:pPr>
      <w:r w:rsidRPr="00657FF8">
        <w:rPr>
          <w:rFonts w:ascii="Arial" w:eastAsia="Times New Roman" w:hAnsi="Arial" w:cs="Arial"/>
          <w:b/>
          <w:color w:val="333333"/>
          <w:lang w:eastAsia="de-DE"/>
        </w:rPr>
        <w:t>Der LKW Fahrer will wissen ob er seine Ladefläche voll mit Kies auffüllen kann, denn wenn er das zulässige Ladegewicht überschreitet, darf</w:t>
      </w:r>
      <w:r w:rsidR="00494097" w:rsidRPr="00494097">
        <w:rPr>
          <w:rFonts w:ascii="Arial" w:eastAsia="Times New Roman" w:hAnsi="Arial" w:cs="Arial"/>
          <w:b/>
          <w:color w:val="333333"/>
          <w:lang w:eastAsia="de-DE"/>
        </w:rPr>
        <w:t xml:space="preserve"> </w:t>
      </w:r>
      <w:r w:rsidRPr="00657FF8">
        <w:rPr>
          <w:rFonts w:ascii="Arial" w:eastAsia="Times New Roman" w:hAnsi="Arial" w:cs="Arial"/>
          <w:b/>
          <w:color w:val="333333"/>
          <w:lang w:eastAsia="de-DE"/>
        </w:rPr>
        <w:t>er nicht mehr straffrei zirkulieren.</w:t>
      </w:r>
    </w:p>
    <w:p w:rsidR="00657FF8" w:rsidRPr="00494097" w:rsidRDefault="00657FF8" w:rsidP="009A27C7">
      <w:pPr>
        <w:shd w:val="clear" w:color="auto" w:fill="FFFFFF"/>
        <w:spacing w:after="0" w:line="384" w:lineRule="atLeast"/>
        <w:rPr>
          <w:rFonts w:ascii="Arial" w:eastAsia="Times New Roman" w:hAnsi="Arial" w:cs="Arial"/>
          <w:b/>
          <w:color w:val="333333"/>
          <w:lang w:eastAsia="de-DE"/>
        </w:rPr>
      </w:pPr>
      <w:r w:rsidRPr="00657FF8">
        <w:rPr>
          <w:rFonts w:ascii="Arial" w:eastAsia="Times New Roman" w:hAnsi="Arial" w:cs="Arial"/>
          <w:b/>
          <w:color w:val="333333"/>
          <w:lang w:eastAsia="de-DE"/>
        </w:rPr>
        <w:t>Leider ist die Waage an diesem Tag außer Betrieb. Was soll er tun?</w:t>
      </w:r>
    </w:p>
    <w:p w:rsidR="00494097" w:rsidRPr="00817A97" w:rsidRDefault="00CB3197" w:rsidP="00494097">
      <w:pPr>
        <w:shd w:val="clear" w:color="auto" w:fill="FFFFFF"/>
        <w:spacing w:before="360" w:after="120" w:line="384" w:lineRule="atLeast"/>
        <w:rPr>
          <w:rFonts w:ascii="Arial" w:eastAsia="Times New Roman" w:hAnsi="Arial" w:cs="Arial"/>
          <w:color w:val="333333"/>
          <w:u w:val="single"/>
          <w:lang w:eastAsia="de-DE"/>
        </w:rPr>
      </w:pPr>
      <w:r w:rsidRPr="00817A97">
        <w:rPr>
          <w:rFonts w:ascii="Arial" w:eastAsia="Times New Roman" w:hAnsi="Arial" w:cs="Arial"/>
          <w:b/>
          <w:bCs/>
          <w:color w:val="333333"/>
          <w:u w:val="single"/>
          <w:lang w:eastAsia="de-DE"/>
        </w:rPr>
        <w:t>A</w:t>
      </w:r>
      <w:r w:rsidR="00494097" w:rsidRPr="00817A97">
        <w:rPr>
          <w:rFonts w:ascii="Arial" w:eastAsia="Times New Roman" w:hAnsi="Arial" w:cs="Arial"/>
          <w:b/>
          <w:bCs/>
          <w:color w:val="333333"/>
          <w:u w:val="single"/>
          <w:lang w:eastAsia="de-DE"/>
        </w:rPr>
        <w:t>ufgabe für Schüler:</w:t>
      </w:r>
      <w:r w:rsidR="00494097" w:rsidRPr="00817A97">
        <w:rPr>
          <w:rFonts w:ascii="Arial" w:eastAsia="Times New Roman" w:hAnsi="Arial" w:cs="Arial"/>
          <w:color w:val="333333"/>
          <w:u w:val="single"/>
          <w:lang w:eastAsia="de-DE"/>
        </w:rPr>
        <w:t xml:space="preserve"> </w:t>
      </w:r>
    </w:p>
    <w:p w:rsidR="00E42E27" w:rsidRPr="00817A97" w:rsidRDefault="0072040F" w:rsidP="00E42E27">
      <w:pPr>
        <w:shd w:val="clear" w:color="auto" w:fill="FFFFFF"/>
        <w:spacing w:after="0" w:line="384" w:lineRule="atLeast"/>
        <w:rPr>
          <w:rFonts w:ascii="Arial" w:eastAsia="Times New Roman" w:hAnsi="Arial" w:cs="Arial"/>
          <w:color w:val="333333"/>
          <w:lang w:eastAsia="de-DE"/>
        </w:rPr>
      </w:pPr>
      <w:r>
        <w:rPr>
          <w:rFonts w:ascii="Arial" w:eastAsia="Times New Roman" w:hAnsi="Arial" w:cs="Arial"/>
          <w:color w:val="333333"/>
          <w:lang w:eastAsia="de-DE"/>
        </w:rPr>
        <w:t>Könnt ihr</w:t>
      </w:r>
      <w:r w:rsidR="005551CA">
        <w:rPr>
          <w:rFonts w:ascii="Arial" w:eastAsia="Times New Roman" w:hAnsi="Arial" w:cs="Arial"/>
          <w:color w:val="333333"/>
          <w:lang w:eastAsia="de-DE"/>
        </w:rPr>
        <w:t xml:space="preserve"> dem Fahrer behilflich sein?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>.</w:t>
      </w:r>
      <w:r w:rsidR="00657FF8" w:rsidRPr="00817A97">
        <w:rPr>
          <w:rFonts w:ascii="Arial" w:eastAsia="Times New Roman" w:hAnsi="Arial" w:cs="Arial"/>
          <w:color w:val="333333"/>
          <w:lang w:eastAsia="de-DE"/>
        </w:rPr>
        <w:t xml:space="preserve"> (Überschrift)</w:t>
      </w:r>
    </w:p>
    <w:p w:rsidR="00494097" w:rsidRPr="006444DF" w:rsidRDefault="007F08C9" w:rsidP="00494097">
      <w:pPr>
        <w:shd w:val="clear" w:color="auto" w:fill="FFFFFF"/>
        <w:spacing w:after="120" w:line="384" w:lineRule="atLeast"/>
        <w:rPr>
          <w:rFonts w:ascii="Arial" w:eastAsia="Times New Roman" w:hAnsi="Arial" w:cs="Arial"/>
          <w:color w:val="333333"/>
          <w:u w:val="single"/>
          <w:lang w:eastAsia="de-DE"/>
        </w:rPr>
      </w:pPr>
      <w:r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Ihr könnt auch </w:t>
      </w:r>
      <w:r w:rsidRPr="006444DF">
        <w:rPr>
          <w:rFonts w:ascii="Arial" w:eastAsia="Times New Roman" w:hAnsi="Arial" w:cs="Arial"/>
          <w:b/>
          <w:color w:val="333333"/>
          <w:u w:val="single"/>
          <w:lang w:eastAsia="de-DE"/>
        </w:rPr>
        <w:t>andere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 </w:t>
      </w:r>
      <w:r w:rsidR="00494097" w:rsidRPr="006444DF">
        <w:rPr>
          <w:rFonts w:ascii="Arial" w:eastAsia="Times New Roman" w:hAnsi="Arial" w:cs="Arial"/>
          <w:b/>
          <w:color w:val="333333"/>
          <w:u w:val="single"/>
          <w:lang w:eastAsia="de-DE"/>
        </w:rPr>
        <w:t xml:space="preserve">mathematische 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>Frage</w:t>
      </w:r>
      <w:r w:rsidR="000753B5" w:rsidRPr="006444DF">
        <w:rPr>
          <w:rFonts w:ascii="Arial" w:eastAsia="Times New Roman" w:hAnsi="Arial" w:cs="Arial"/>
          <w:color w:val="333333"/>
          <w:u w:val="single"/>
          <w:lang w:eastAsia="de-DE"/>
        </w:rPr>
        <w:t>stellungen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 zum T</w:t>
      </w:r>
      <w:r w:rsidR="00CB3197" w:rsidRPr="006444DF">
        <w:rPr>
          <w:rFonts w:ascii="Arial" w:eastAsia="Times New Roman" w:hAnsi="Arial" w:cs="Arial"/>
          <w:color w:val="333333"/>
          <w:u w:val="single"/>
          <w:lang w:eastAsia="de-DE"/>
        </w:rPr>
        <w:t>hema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 </w:t>
      </w:r>
      <w:r w:rsidR="000753B5" w:rsidRPr="006444DF">
        <w:rPr>
          <w:rFonts w:ascii="Arial" w:eastAsia="Times New Roman" w:hAnsi="Arial" w:cs="Arial"/>
          <w:color w:val="333333"/>
          <w:u w:val="single"/>
          <w:lang w:eastAsia="de-DE"/>
        </w:rPr>
        <w:t>finden</w:t>
      </w:r>
      <w:r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 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und </w:t>
      </w:r>
      <w:r w:rsidR="00494097" w:rsidRPr="006444DF">
        <w:rPr>
          <w:rFonts w:ascii="Arial" w:eastAsia="Times New Roman" w:hAnsi="Arial" w:cs="Arial"/>
          <w:b/>
          <w:color w:val="333333"/>
          <w:u w:val="single"/>
          <w:lang w:eastAsia="de-DE"/>
        </w:rPr>
        <w:t>diese</w:t>
      </w:r>
      <w:r w:rsidRPr="006444DF">
        <w:rPr>
          <w:rFonts w:ascii="Arial" w:eastAsia="Times New Roman" w:hAnsi="Arial" w:cs="Arial"/>
          <w:color w:val="333333"/>
          <w:u w:val="single"/>
          <w:lang w:eastAsia="de-DE"/>
        </w:rPr>
        <w:t xml:space="preserve"> berechnen und beantworten</w:t>
      </w:r>
      <w:r w:rsidR="00494097" w:rsidRPr="006444DF">
        <w:rPr>
          <w:rFonts w:ascii="Arial" w:eastAsia="Times New Roman" w:hAnsi="Arial" w:cs="Arial"/>
          <w:color w:val="333333"/>
          <w:u w:val="single"/>
          <w:lang w:eastAsia="de-DE"/>
        </w:rPr>
        <w:t>.</w:t>
      </w:r>
    </w:p>
    <w:p w:rsidR="00494097" w:rsidRPr="00817A97" w:rsidRDefault="00494097" w:rsidP="004B023A">
      <w:pPr>
        <w:shd w:val="clear" w:color="auto" w:fill="FFFFFF"/>
        <w:spacing w:before="360" w:after="225" w:line="384" w:lineRule="atLeast"/>
        <w:rPr>
          <w:rFonts w:ascii="Arial" w:eastAsia="Times New Roman" w:hAnsi="Arial" w:cs="Arial"/>
          <w:color w:val="333333"/>
          <w:u w:val="single"/>
          <w:lang w:eastAsia="de-DE"/>
        </w:rPr>
      </w:pPr>
      <w:r w:rsidRPr="00817A97">
        <w:rPr>
          <w:rFonts w:ascii="Arial" w:eastAsia="Times New Roman" w:hAnsi="Arial" w:cs="Arial"/>
          <w:b/>
          <w:bCs/>
          <w:color w:val="333333"/>
          <w:u w:val="single"/>
          <w:lang w:eastAsia="de-DE"/>
        </w:rPr>
        <w:t xml:space="preserve">Hinweise für </w:t>
      </w:r>
      <w:r w:rsidR="004B023A" w:rsidRPr="00817A97">
        <w:rPr>
          <w:rFonts w:ascii="Arial" w:eastAsia="Times New Roman" w:hAnsi="Arial" w:cs="Arial"/>
          <w:b/>
          <w:bCs/>
          <w:color w:val="333333"/>
          <w:u w:val="single"/>
          <w:lang w:eastAsia="de-DE"/>
        </w:rPr>
        <w:t>die Berechnungen</w:t>
      </w:r>
      <w:r w:rsidRPr="00817A97">
        <w:rPr>
          <w:rFonts w:ascii="Arial" w:eastAsia="Times New Roman" w:hAnsi="Arial" w:cs="Arial"/>
          <w:b/>
          <w:bCs/>
          <w:color w:val="333333"/>
          <w:u w:val="single"/>
          <w:lang w:eastAsia="de-DE"/>
        </w:rPr>
        <w:t>:</w:t>
      </w:r>
    </w:p>
    <w:p w:rsidR="00494097" w:rsidRPr="00817A97" w:rsidRDefault="00CB3197" w:rsidP="00817A97">
      <w:pPr>
        <w:numPr>
          <w:ilvl w:val="0"/>
          <w:numId w:val="1"/>
        </w:numPr>
        <w:shd w:val="clear" w:color="auto" w:fill="FFFFFF"/>
        <w:spacing w:after="0" w:line="384" w:lineRule="auto"/>
        <w:ind w:left="0"/>
        <w:rPr>
          <w:rFonts w:ascii="Arial" w:eastAsia="Times New Roman" w:hAnsi="Arial" w:cs="Arial"/>
          <w:color w:val="333333"/>
          <w:lang w:eastAsia="de-DE"/>
        </w:rPr>
      </w:pPr>
      <w:r w:rsidRPr="00817A97">
        <w:rPr>
          <w:rFonts w:ascii="Arial" w:eastAsia="Times New Roman" w:hAnsi="Arial" w:cs="Arial"/>
          <w:color w:val="333333"/>
          <w:lang w:eastAsia="de-DE"/>
        </w:rPr>
        <w:t>Laderaum - Volumen</w:t>
      </w:r>
    </w:p>
    <w:p w:rsidR="00657FF8" w:rsidRPr="00817A97" w:rsidRDefault="00657FF8" w:rsidP="00817A97">
      <w:pPr>
        <w:numPr>
          <w:ilvl w:val="0"/>
          <w:numId w:val="1"/>
        </w:numPr>
        <w:shd w:val="clear" w:color="auto" w:fill="FFFFFF"/>
        <w:spacing w:after="0" w:line="384" w:lineRule="auto"/>
        <w:ind w:left="0"/>
        <w:rPr>
          <w:rFonts w:ascii="Arial" w:eastAsia="Times New Roman" w:hAnsi="Arial" w:cs="Arial"/>
          <w:color w:val="333333"/>
          <w:lang w:eastAsia="de-DE"/>
        </w:rPr>
      </w:pPr>
      <w:r w:rsidRPr="00817A97">
        <w:rPr>
          <w:rFonts w:ascii="Arial" w:eastAsia="Times New Roman" w:hAnsi="Arial" w:cs="Arial"/>
          <w:color w:val="333333"/>
          <w:lang w:eastAsia="de-DE"/>
        </w:rPr>
        <w:t>Dichte von Kies</w:t>
      </w:r>
    </w:p>
    <w:p w:rsidR="000753B5" w:rsidRDefault="000753B5" w:rsidP="00AA21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lang w:eastAsia="de-DE"/>
        </w:rPr>
      </w:pPr>
      <w:r>
        <w:rPr>
          <w:rFonts w:ascii="Arial" w:eastAsia="Times New Roman" w:hAnsi="Arial" w:cs="Arial"/>
          <w:color w:val="333333"/>
          <w:lang w:eastAsia="de-DE"/>
        </w:rPr>
        <w:t xml:space="preserve">Angaben zum Lastwagen: </w:t>
      </w:r>
      <w:r w:rsidR="00494097" w:rsidRPr="00817A97">
        <w:rPr>
          <w:rFonts w:ascii="Arial" w:eastAsia="Times New Roman" w:hAnsi="Arial" w:cs="Arial"/>
          <w:color w:val="333333"/>
          <w:lang w:eastAsia="de-DE"/>
        </w:rPr>
        <w:br/>
      </w:r>
      <w:r>
        <w:rPr>
          <w:rFonts w:ascii="Arial" w:eastAsia="Times New Roman" w:hAnsi="Arial" w:cs="Arial"/>
          <w:color w:val="333333"/>
          <w:lang w:eastAsia="de-DE"/>
        </w:rPr>
        <w:t>z.B.</w:t>
      </w:r>
    </w:p>
    <w:p w:rsidR="00E9109A" w:rsidRPr="00817A97" w:rsidRDefault="00494097" w:rsidP="000753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lang w:eastAsia="de-DE"/>
        </w:rPr>
      </w:pPr>
      <w:r w:rsidRPr="00817A97">
        <w:rPr>
          <w:rFonts w:ascii="Arial" w:eastAsia="Times New Roman" w:hAnsi="Arial" w:cs="Arial"/>
          <w:color w:val="333333"/>
          <w:lang w:eastAsia="de-DE"/>
        </w:rPr>
        <w:t xml:space="preserve">Laderaum: (L,B,H) 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>7</w:t>
      </w:r>
      <w:r w:rsidRPr="00817A97">
        <w:rPr>
          <w:rFonts w:ascii="Arial" w:eastAsia="Times New Roman" w:hAnsi="Arial" w:cs="Arial"/>
          <w:color w:val="333333"/>
          <w:lang w:eastAsia="de-DE"/>
        </w:rPr>
        <w:t>,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>2</w:t>
      </w:r>
      <w:r w:rsidRPr="00817A97">
        <w:rPr>
          <w:rFonts w:ascii="Arial" w:eastAsia="Times New Roman" w:hAnsi="Arial" w:cs="Arial"/>
          <w:color w:val="333333"/>
          <w:lang w:eastAsia="de-DE"/>
        </w:rPr>
        <w:t xml:space="preserve">m x 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>2</w:t>
      </w:r>
      <w:r w:rsidRPr="00817A97">
        <w:rPr>
          <w:rFonts w:ascii="Arial" w:eastAsia="Times New Roman" w:hAnsi="Arial" w:cs="Arial"/>
          <w:color w:val="333333"/>
          <w:lang w:eastAsia="de-DE"/>
        </w:rPr>
        <w:t>,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>4</w:t>
      </w:r>
      <w:r w:rsidRPr="00817A97">
        <w:rPr>
          <w:rFonts w:ascii="Arial" w:eastAsia="Times New Roman" w:hAnsi="Arial" w:cs="Arial"/>
          <w:color w:val="333333"/>
          <w:lang w:eastAsia="de-DE"/>
        </w:rPr>
        <w:t xml:space="preserve">m x </w:t>
      </w:r>
      <w:r w:rsidR="00E42E27" w:rsidRPr="00817A97">
        <w:rPr>
          <w:rFonts w:ascii="Arial" w:eastAsia="Times New Roman" w:hAnsi="Arial" w:cs="Arial"/>
          <w:color w:val="333333"/>
          <w:lang w:eastAsia="de-DE"/>
        </w:rPr>
        <w:t>0,8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 xml:space="preserve">m </w:t>
      </w:r>
      <w:r w:rsidRPr="00817A97">
        <w:rPr>
          <w:rFonts w:ascii="Arial" w:eastAsia="Times New Roman" w:hAnsi="Arial" w:cs="Arial"/>
          <w:color w:val="333333"/>
          <w:lang w:eastAsia="de-DE"/>
        </w:rPr>
        <w:t xml:space="preserve"> </w:t>
      </w:r>
      <w:r w:rsidRPr="00817A97">
        <w:rPr>
          <w:rFonts w:ascii="Arial" w:eastAsia="Times New Roman" w:hAnsi="Arial" w:cs="Arial"/>
          <w:color w:val="333333"/>
          <w:lang w:eastAsia="de-DE"/>
        </w:rPr>
        <w:br/>
        <w:t xml:space="preserve">Nutzlast: </w:t>
      </w:r>
      <w:r w:rsidR="00CB3197" w:rsidRPr="00817A97">
        <w:rPr>
          <w:rFonts w:ascii="Arial" w:eastAsia="Times New Roman" w:hAnsi="Arial" w:cs="Arial"/>
          <w:color w:val="333333"/>
          <w:lang w:eastAsia="de-DE"/>
        </w:rPr>
        <w:t xml:space="preserve">5540 </w:t>
      </w:r>
      <w:r w:rsidRPr="00817A97">
        <w:rPr>
          <w:rFonts w:ascii="Arial" w:eastAsia="Times New Roman" w:hAnsi="Arial" w:cs="Arial"/>
          <w:color w:val="333333"/>
          <w:lang w:eastAsia="de-DE"/>
        </w:rPr>
        <w:t>kg</w:t>
      </w:r>
    </w:p>
    <w:p w:rsidR="00817A97" w:rsidRPr="00817A97" w:rsidRDefault="00817A97" w:rsidP="0036796C">
      <w:pPr>
        <w:pStyle w:val="Listenabsatz"/>
        <w:shd w:val="clear" w:color="auto" w:fill="FFFFFF"/>
        <w:spacing w:before="360" w:after="0" w:line="384" w:lineRule="auto"/>
        <w:ind w:left="0"/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</w:pPr>
      <w:r w:rsidRPr="00817A97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 xml:space="preserve">Diese Links </w:t>
      </w:r>
      <w:r w:rsidR="007F08C9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könn</w:t>
      </w:r>
      <w:r w:rsidR="0036796C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t</w:t>
      </w:r>
      <w:r w:rsidR="007F08C9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en euch für</w:t>
      </w:r>
      <w:r w:rsidRPr="00817A97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 xml:space="preserve"> eure Berechnungen </w:t>
      </w:r>
      <w:r w:rsidR="007F08C9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hilfreich sein</w:t>
      </w:r>
      <w:r w:rsidRPr="00817A97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:</w:t>
      </w:r>
    </w:p>
    <w:p w:rsidR="00817A97" w:rsidRDefault="00BE6EF3" w:rsidP="00AA21E6">
      <w:pPr>
        <w:pStyle w:val="Listenabsatz"/>
        <w:numPr>
          <w:ilvl w:val="0"/>
          <w:numId w:val="1"/>
        </w:numPr>
        <w:tabs>
          <w:tab w:val="clear" w:pos="720"/>
          <w:tab w:val="num" w:pos="0"/>
        </w:tabs>
        <w:spacing w:after="240"/>
        <w:ind w:left="0" w:hanging="284"/>
        <w:contextualSpacing w:val="0"/>
      </w:pPr>
      <w:hyperlink r:id="rId8" w:history="1">
        <w:r w:rsidR="00817A97" w:rsidRPr="003468EB">
          <w:rPr>
            <w:rStyle w:val="Hyperlink"/>
          </w:rPr>
          <w:t>https://www.google.de/search?tbm=isch&amp;sa=1&amp;ei=SyDGWqTRC8aRkwXkz4iwAQ&amp;q=volumen+quader+formel&amp;oq=volumen+quader+F&amp;gs_l=psy-ab.1.0.0j0i8i30k1j0i24k1.21802.21802.0.24462.1.1.0.0.0.0.119.119.0j1.1.0....0...1c.1.64.psy-ab..0.1.118....0.k5XErHSCJ-4</w:t>
        </w:r>
      </w:hyperlink>
    </w:p>
    <w:p w:rsidR="00817A97" w:rsidRDefault="00BE6EF3" w:rsidP="00AA21E6">
      <w:pPr>
        <w:pStyle w:val="Listenabsatz"/>
        <w:numPr>
          <w:ilvl w:val="0"/>
          <w:numId w:val="1"/>
        </w:numPr>
        <w:tabs>
          <w:tab w:val="clear" w:pos="720"/>
          <w:tab w:val="num" w:pos="0"/>
        </w:tabs>
        <w:spacing w:after="240"/>
        <w:ind w:left="0" w:hanging="284"/>
        <w:contextualSpacing w:val="0"/>
      </w:pPr>
      <w:hyperlink r:id="rId9" w:anchor="formel-fuer-die-berechnung-von-gewicht" w:history="1">
        <w:r w:rsidR="00817A97" w:rsidRPr="003468EB">
          <w:rPr>
            <w:rStyle w:val="Hyperlink"/>
          </w:rPr>
          <w:t>https://www.blitzrechner.de/gewicht/#formel-fuer-die-berechnung-von-gewicht</w:t>
        </w:r>
      </w:hyperlink>
    </w:p>
    <w:p w:rsidR="00AA21E6" w:rsidRPr="00AA21E6" w:rsidRDefault="00BE6EF3" w:rsidP="00AA21E6">
      <w:pPr>
        <w:pStyle w:val="Listenabsatz"/>
        <w:numPr>
          <w:ilvl w:val="0"/>
          <w:numId w:val="1"/>
        </w:numPr>
        <w:tabs>
          <w:tab w:val="clear" w:pos="720"/>
          <w:tab w:val="num" w:pos="0"/>
        </w:tabs>
        <w:spacing w:after="240"/>
        <w:ind w:left="0" w:hanging="284"/>
        <w:contextualSpacing w:val="0"/>
        <w:rPr>
          <w:rStyle w:val="Hyperlink"/>
          <w:rFonts w:ascii="Arial" w:eastAsia="Times New Roman" w:hAnsi="Arial" w:cs="Arial"/>
          <w:b/>
          <w:color w:val="333333"/>
          <w:sz w:val="24"/>
          <w:szCs w:val="24"/>
          <w:lang w:eastAsia="de-DE"/>
        </w:rPr>
      </w:pPr>
      <w:hyperlink r:id="rId10" w:history="1">
        <w:r w:rsidR="00817A97" w:rsidRPr="003468EB">
          <w:rPr>
            <w:rStyle w:val="Hyperlink"/>
          </w:rPr>
          <w:t>http://www.baustoffe-liefern.de/Rechner/Kies.html</w:t>
        </w:r>
      </w:hyperlink>
    </w:p>
    <w:p w:rsidR="00AA21E6" w:rsidRPr="00AA21E6" w:rsidRDefault="00BE6EF3" w:rsidP="00AA21E6">
      <w:pPr>
        <w:pStyle w:val="Listenabsatz"/>
        <w:numPr>
          <w:ilvl w:val="0"/>
          <w:numId w:val="1"/>
        </w:numPr>
        <w:tabs>
          <w:tab w:val="clear" w:pos="720"/>
          <w:tab w:val="num" w:pos="0"/>
        </w:tabs>
        <w:spacing w:after="240"/>
        <w:ind w:left="0" w:hanging="284"/>
        <w:contextualSpacing w:val="0"/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</w:pPr>
      <w:hyperlink r:id="rId11" w:anchor="Zulaessiges_Gesamtgewicht_beim_LKW_eine_Tabelle" w:history="1">
        <w:r w:rsidR="00AA21E6" w:rsidRPr="00A54059"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https://lkw.bussgeldkatalog.org/zuladung-lkw/#Zulaessiges_Gesamtgewicht_beim_LKW_eine_Tabelle</w:t>
        </w:r>
      </w:hyperlink>
    </w:p>
    <w:p w:rsidR="00657FF8" w:rsidRPr="000753B5" w:rsidRDefault="00BE6EF3" w:rsidP="000753B5">
      <w:pPr>
        <w:pStyle w:val="Listenabsatz"/>
        <w:numPr>
          <w:ilvl w:val="0"/>
          <w:numId w:val="1"/>
        </w:numPr>
        <w:tabs>
          <w:tab w:val="clear" w:pos="720"/>
          <w:tab w:val="num" w:pos="0"/>
        </w:tabs>
        <w:spacing w:after="120"/>
        <w:ind w:left="0" w:hanging="284"/>
        <w:contextualSpacing w:val="0"/>
        <w:rPr>
          <w:rFonts w:ascii="Arial" w:eastAsia="Times New Roman" w:hAnsi="Arial" w:cs="Arial"/>
          <w:color w:val="333333"/>
          <w:sz w:val="20"/>
          <w:szCs w:val="20"/>
          <w:u w:val="single"/>
          <w:lang w:eastAsia="de-DE"/>
        </w:rPr>
      </w:pPr>
      <w:hyperlink r:id="rId12" w:history="1">
        <w:r w:rsidR="00AA21E6" w:rsidRPr="00A54059">
          <w:rPr>
            <w:rStyle w:val="Hyperlink"/>
            <w:rFonts w:ascii="Arial" w:eastAsia="Times New Roman" w:hAnsi="Arial" w:cs="Arial"/>
            <w:sz w:val="20"/>
            <w:szCs w:val="20"/>
            <w:lang w:eastAsia="de-DE"/>
          </w:rPr>
          <w:t>http://www.zuercherzuzwil.ch/xml_1/Internet/de/application/d3/f15.cfm</w:t>
        </w:r>
      </w:hyperlink>
      <w:r w:rsidR="00657FF8" w:rsidRPr="000753B5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br w:type="page"/>
      </w:r>
    </w:p>
    <w:p w:rsidR="006444DF" w:rsidRDefault="006444DF" w:rsidP="009A27C7">
      <w:pPr>
        <w:shd w:val="clear" w:color="auto" w:fill="FFFFFF"/>
        <w:spacing w:before="360" w:after="0" w:line="384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</w:pPr>
    </w:p>
    <w:p w:rsidR="006444DF" w:rsidRDefault="006444DF" w:rsidP="009A27C7">
      <w:pPr>
        <w:shd w:val="clear" w:color="auto" w:fill="FFFFFF"/>
        <w:spacing w:before="360" w:after="0" w:line="384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</w:pPr>
    </w:p>
    <w:p w:rsidR="009A27C7" w:rsidRPr="009A27C7" w:rsidRDefault="009A27C7" w:rsidP="009A27C7">
      <w:pPr>
        <w:shd w:val="clear" w:color="auto" w:fill="FFFFFF"/>
        <w:spacing w:before="360" w:after="0" w:line="384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</w:pPr>
      <w:r w:rsidRPr="009A27C7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de-DE"/>
        </w:rPr>
        <w:t>Hinweismodell:</w:t>
      </w:r>
    </w:p>
    <w:p w:rsidR="00E9109A" w:rsidRDefault="009A27C7" w:rsidP="009A27C7">
      <w:pPr>
        <w:shd w:val="clear" w:color="auto" w:fill="FFFFFF"/>
        <w:spacing w:after="0" w:line="384" w:lineRule="auto"/>
        <w:rPr>
          <w:rFonts w:ascii="Arial" w:eastAsia="Times New Roman" w:hAnsi="Arial" w:cs="Arial"/>
          <w:color w:val="333333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Dieses Modell weist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 xml:space="preserve"> darauf hin, wie </w:t>
      </w:r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ihr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 xml:space="preserve"> </w:t>
      </w:r>
      <w:r w:rsidR="0036796C">
        <w:rPr>
          <w:rFonts w:ascii="Arial" w:eastAsia="Times New Roman" w:hAnsi="Arial" w:cs="Arial"/>
          <w:color w:val="333333"/>
          <w:sz w:val="24"/>
          <w:szCs w:val="24"/>
          <w:lang w:eastAsia="de-DE"/>
        </w:rPr>
        <w:t>euer V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 xml:space="preserve">orgehen </w:t>
      </w:r>
      <w:r w:rsidR="0036796C">
        <w:rPr>
          <w:rFonts w:ascii="Arial" w:eastAsia="Times New Roman" w:hAnsi="Arial" w:cs="Arial"/>
          <w:color w:val="333333"/>
          <w:sz w:val="24"/>
          <w:szCs w:val="24"/>
          <w:lang w:eastAsia="de-DE"/>
        </w:rPr>
        <w:t xml:space="preserve">planen 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>k</w:t>
      </w:r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önn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>t</w:t>
      </w:r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/sollt</w:t>
      </w:r>
      <w:r w:rsidR="00E9109A" w:rsidRPr="009A27C7">
        <w:rPr>
          <w:rFonts w:ascii="Arial" w:eastAsia="Times New Roman" w:hAnsi="Arial" w:cs="Arial"/>
          <w:color w:val="333333"/>
          <w:sz w:val="24"/>
          <w:szCs w:val="24"/>
          <w:lang w:eastAsia="de-DE"/>
        </w:rPr>
        <w:t>.</w:t>
      </w:r>
    </w:p>
    <w:p w:rsidR="00817A97" w:rsidRPr="009A27C7" w:rsidRDefault="00817A97" w:rsidP="009A27C7">
      <w:pPr>
        <w:shd w:val="clear" w:color="auto" w:fill="FFFFFF"/>
        <w:spacing w:after="0" w:line="384" w:lineRule="auto"/>
        <w:rPr>
          <w:rFonts w:ascii="Arial" w:eastAsia="Times New Roman" w:hAnsi="Arial" w:cs="Arial"/>
          <w:color w:val="333333"/>
          <w:sz w:val="24"/>
          <w:szCs w:val="24"/>
          <w:lang w:eastAsia="de-DE"/>
        </w:rPr>
      </w:pPr>
      <w:r w:rsidRPr="00494097">
        <w:rPr>
          <w:rFonts w:ascii="Arial" w:eastAsia="Times New Roman" w:hAnsi="Arial" w:cs="Arial"/>
          <w:noProof/>
          <w:color w:val="333333"/>
          <w:sz w:val="24"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 wp14:anchorId="4481F8DD" wp14:editId="49351B83">
            <wp:simplePos x="0" y="0"/>
            <wp:positionH relativeFrom="column">
              <wp:posOffset>-4445</wp:posOffset>
            </wp:positionH>
            <wp:positionV relativeFrom="paragraph">
              <wp:posOffset>1206500</wp:posOffset>
            </wp:positionV>
            <wp:extent cx="5715000" cy="2980055"/>
            <wp:effectExtent l="0" t="0" r="0" b="0"/>
            <wp:wrapTight wrapText="bothSides">
              <wp:wrapPolygon edited="0">
                <wp:start x="0" y="0"/>
                <wp:lineTo x="0" y="21402"/>
                <wp:lineTo x="21528" y="21402"/>
                <wp:lineTo x="21528" y="0"/>
                <wp:lineTo x="0" y="0"/>
              </wp:wrapPolygon>
            </wp:wrapTight>
            <wp:docPr id="3" name="Bild 9" descr="http://primas.ph-freiburg.de/images/stories/materialien/mathematik/images/Unterschriften/Kreislau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rimas.ph-freiburg.de/images/stories/materialien/mathematik/images/Unterschriften/Kreislauf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 xml:space="preserve">Für Schritt 1 eignet sich die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Placemat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de-DE"/>
        </w:rPr>
        <w:t>-Methode</w:t>
      </w:r>
    </w:p>
    <w:p w:rsidR="004B023A" w:rsidRDefault="004B023A" w:rsidP="00817A97">
      <w:pPr>
        <w:shd w:val="clear" w:color="auto" w:fill="FFFFFF"/>
        <w:spacing w:before="100" w:beforeAutospacing="1" w:after="75" w:line="384" w:lineRule="auto"/>
        <w:rPr>
          <w:rFonts w:ascii="Arial" w:eastAsia="Times New Roman" w:hAnsi="Arial" w:cs="Arial"/>
          <w:color w:val="333333"/>
          <w:sz w:val="18"/>
          <w:szCs w:val="18"/>
          <w:lang w:eastAsia="de-DE"/>
        </w:rPr>
      </w:pPr>
    </w:p>
    <w:p w:rsidR="00E42E27" w:rsidRDefault="00E42E27"/>
    <w:sectPr w:rsidR="00E42E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1D35"/>
    <w:multiLevelType w:val="multilevel"/>
    <w:tmpl w:val="71A4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0338E8"/>
    <w:multiLevelType w:val="hybridMultilevel"/>
    <w:tmpl w:val="0FD81BD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>
      <w:start w:val="1"/>
      <w:numFmt w:val="decimal"/>
      <w:lvlText w:val="%4."/>
      <w:lvlJc w:val="left"/>
      <w:pPr>
        <w:ind w:left="3588" w:hanging="360"/>
      </w:pPr>
    </w:lvl>
    <w:lvl w:ilvl="4" w:tplc="04070019">
      <w:start w:val="1"/>
      <w:numFmt w:val="lowerLetter"/>
      <w:lvlText w:val="%5."/>
      <w:lvlJc w:val="left"/>
      <w:pPr>
        <w:ind w:left="4308" w:hanging="360"/>
      </w:pPr>
    </w:lvl>
    <w:lvl w:ilvl="5" w:tplc="0407001B">
      <w:start w:val="1"/>
      <w:numFmt w:val="lowerRoman"/>
      <w:lvlText w:val="%6."/>
      <w:lvlJc w:val="right"/>
      <w:pPr>
        <w:ind w:left="5028" w:hanging="180"/>
      </w:pPr>
    </w:lvl>
    <w:lvl w:ilvl="6" w:tplc="0407000F">
      <w:start w:val="1"/>
      <w:numFmt w:val="decimal"/>
      <w:lvlText w:val="%7."/>
      <w:lvlJc w:val="left"/>
      <w:pPr>
        <w:ind w:left="5748" w:hanging="360"/>
      </w:pPr>
    </w:lvl>
    <w:lvl w:ilvl="7" w:tplc="04070019">
      <w:start w:val="1"/>
      <w:numFmt w:val="lowerLetter"/>
      <w:lvlText w:val="%8."/>
      <w:lvlJc w:val="left"/>
      <w:pPr>
        <w:ind w:left="6468" w:hanging="360"/>
      </w:pPr>
    </w:lvl>
    <w:lvl w:ilvl="8" w:tplc="0407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97"/>
    <w:rsid w:val="000753B5"/>
    <w:rsid w:val="001377D1"/>
    <w:rsid w:val="00170B29"/>
    <w:rsid w:val="0036796C"/>
    <w:rsid w:val="003750D0"/>
    <w:rsid w:val="003C142A"/>
    <w:rsid w:val="00494097"/>
    <w:rsid w:val="004B023A"/>
    <w:rsid w:val="005551CA"/>
    <w:rsid w:val="006444DF"/>
    <w:rsid w:val="00657FF8"/>
    <w:rsid w:val="0072040F"/>
    <w:rsid w:val="007F08C9"/>
    <w:rsid w:val="00817A97"/>
    <w:rsid w:val="00853DF2"/>
    <w:rsid w:val="008E458A"/>
    <w:rsid w:val="009A27C7"/>
    <w:rsid w:val="009D6A88"/>
    <w:rsid w:val="00A42873"/>
    <w:rsid w:val="00AA21E6"/>
    <w:rsid w:val="00BE6EF3"/>
    <w:rsid w:val="00CB3197"/>
    <w:rsid w:val="00E42E27"/>
    <w:rsid w:val="00E9109A"/>
    <w:rsid w:val="00F1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B023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17A97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C14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B023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17A97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C14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3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02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8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9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4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83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5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391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519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9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search?tbm=isch&amp;sa=1&amp;ei=SyDGWqTRC8aRkwXkz4iwAQ&amp;q=volumen+quader+formel&amp;oq=volumen+quader+F&amp;gs_l=psy-ab.1.0.0j0i8i30k1j0i24k1.21802.21802.0.24462.1.1.0.0.0.0.119.119.0j1.1.0....0...1c.1.64.psy-ab..0.1.118....0.k5XErHSCJ-4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zuercherzuzwil.ch/xml_1/Internet/de/application/d3/f15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de/url?sa=i&amp;rct=j&amp;q=&amp;esrc=s&amp;source=images&amp;cd=&amp;cad=rja&amp;uact=8&amp;ved=2ahUKEwiix6SGk6PaAhWCyaQKHUeyBKYQjRx6BAgAEAU&amp;url=https://www.youtube.com/watch?v%3Dk81oUFMX5n0&amp;psig=AOvVaw3EIInySsP8g4k24Xf_8qYu&amp;ust=1523018190606729" TargetMode="External"/><Relationship Id="rId11" Type="http://schemas.openxmlformats.org/officeDocument/2006/relationships/hyperlink" Target="https://lkw.bussgeldkatalog.org/zuladung-lk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ustoffe-liefern.de/Rechner/Ki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litzrechner.de/gewich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3120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        Aufgabe 1: Kiesgrube</vt:lpstr>
      <vt:lpstr>        Kiesgrube:</vt:lpstr>
      <vt:lpstr>        Woher soll ich wissen, wie viel ich laden darf?</vt:lpstr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2018-04-13T07:14:00Z</cp:lastPrinted>
  <dcterms:created xsi:type="dcterms:W3CDTF">2018-04-05T13:32:00Z</dcterms:created>
  <dcterms:modified xsi:type="dcterms:W3CDTF">2018-04-15T09:25:00Z</dcterms:modified>
</cp:coreProperties>
</file>