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22" w:rsidRDefault="00925522" w:rsidP="00DB2891">
      <w:pPr>
        <w:rPr>
          <w:b/>
          <w:spacing w:val="60"/>
          <w:sz w:val="36"/>
          <w:szCs w:val="2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EC7B2F" w:rsidRPr="00925522" w:rsidRDefault="00925522" w:rsidP="00DB2891">
      <w:pPr>
        <w:rPr>
          <w:color w:val="FF0000"/>
          <w:sz w:val="200"/>
          <w:szCs w:val="72"/>
        </w:rPr>
      </w:pPr>
      <w:r w:rsidRPr="00925522">
        <w:rPr>
          <w:b/>
          <w:spacing w:val="60"/>
          <w:sz w:val="36"/>
          <w:szCs w:val="2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Walther von der </w:t>
      </w:r>
      <w:r>
        <w:rPr>
          <w:b/>
          <w:spacing w:val="60"/>
          <w:sz w:val="36"/>
          <w:szCs w:val="2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V</w:t>
      </w:r>
      <w:r w:rsidRPr="00925522">
        <w:rPr>
          <w:b/>
          <w:spacing w:val="60"/>
          <w:sz w:val="36"/>
          <w:szCs w:val="2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ogelweide</w:t>
      </w:r>
      <w:r w:rsidR="00DB2891" w:rsidRPr="00925522">
        <w:rPr>
          <w:color w:val="FF0000"/>
          <w:sz w:val="200"/>
          <w:szCs w:val="72"/>
        </w:rPr>
        <w:t xml:space="preserve">                   </w:t>
      </w:r>
    </w:p>
    <w:p w:rsidR="00925522" w:rsidRDefault="00925522" w:rsidP="00DB2891">
      <w:pPr>
        <w:rPr>
          <w:sz w:val="23"/>
          <w:szCs w:val="23"/>
        </w:rPr>
      </w:pPr>
    </w:p>
    <w:p w:rsidR="00A65FD1" w:rsidRDefault="00925522" w:rsidP="00DB2891">
      <w:pPr>
        <w:rPr>
          <w:sz w:val="23"/>
          <w:szCs w:val="23"/>
        </w:rPr>
      </w:pPr>
      <w:r>
        <w:rPr>
          <w:sz w:val="23"/>
          <w:szCs w:val="23"/>
        </w:rPr>
        <w:t>Walther von</w:t>
      </w:r>
      <w:r w:rsidR="00A65FD1" w:rsidRPr="00A65FD1">
        <w:rPr>
          <w:sz w:val="23"/>
          <w:szCs w:val="23"/>
        </w:rPr>
        <w:t xml:space="preserve"> der Vogelweide war einer der wichtigsten Dichter des Mittelalters.</w:t>
      </w:r>
      <w:r w:rsidR="00A65FD1">
        <w:rPr>
          <w:sz w:val="23"/>
          <w:szCs w:val="23"/>
        </w:rPr>
        <w:t xml:space="preserve"> Es wird vermutet, dass er um 1170 am </w:t>
      </w:r>
      <w:proofErr w:type="spellStart"/>
      <w:r w:rsidR="00A65FD1">
        <w:rPr>
          <w:sz w:val="23"/>
          <w:szCs w:val="23"/>
        </w:rPr>
        <w:t>Vogelweiderhof</w:t>
      </w:r>
      <w:proofErr w:type="spellEnd"/>
      <w:r w:rsidR="00A65FD1">
        <w:rPr>
          <w:sz w:val="23"/>
          <w:szCs w:val="23"/>
        </w:rPr>
        <w:t xml:space="preserve"> in </w:t>
      </w:r>
      <w:proofErr w:type="spellStart"/>
      <w:r w:rsidR="00A65FD1">
        <w:rPr>
          <w:sz w:val="23"/>
          <w:szCs w:val="23"/>
        </w:rPr>
        <w:t>Lajen</w:t>
      </w:r>
      <w:proofErr w:type="spellEnd"/>
      <w:r w:rsidR="00A65FD1">
        <w:rPr>
          <w:sz w:val="23"/>
          <w:szCs w:val="23"/>
        </w:rPr>
        <w:t xml:space="preserve"> geboren wurde.</w:t>
      </w:r>
    </w:p>
    <w:p w:rsidR="00DB2891" w:rsidRDefault="00925522">
      <w:pPr>
        <w:rPr>
          <w:sz w:val="23"/>
          <w:szCs w:val="23"/>
        </w:rPr>
      </w:pPr>
      <w:r w:rsidRPr="00352787">
        <w:rPr>
          <w:noProof/>
          <w:color w:val="FF0000"/>
          <w:sz w:val="32"/>
          <w:szCs w:val="32"/>
          <w:lang w:eastAsia="de-DE"/>
        </w:rPr>
        <w:drawing>
          <wp:anchor distT="0" distB="0" distL="114300" distR="114300" simplePos="0" relativeHeight="251660288" behindDoc="0" locked="0" layoutInCell="1" allowOverlap="1" wp14:anchorId="2019E6C9" wp14:editId="1CB774E1">
            <wp:simplePos x="0" y="0"/>
            <wp:positionH relativeFrom="column">
              <wp:posOffset>-339090</wp:posOffset>
            </wp:positionH>
            <wp:positionV relativeFrom="paragraph">
              <wp:posOffset>1724025</wp:posOffset>
            </wp:positionV>
            <wp:extent cx="2339340" cy="2743200"/>
            <wp:effectExtent l="0" t="0" r="3810" b="0"/>
            <wp:wrapSquare wrapText="bothSides"/>
            <wp:docPr id="2" name="Grafik 2" descr="http://www.minnesang.com/Miniaturen/walther-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nesang.com/Miniaturen/walther-1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9340" cy="2743200"/>
                    </a:xfrm>
                    <a:prstGeom prst="rect">
                      <a:avLst/>
                    </a:prstGeom>
                    <a:noFill/>
                    <a:ln>
                      <a:noFill/>
                    </a:ln>
                  </pic:spPr>
                </pic:pic>
              </a:graphicData>
            </a:graphic>
          </wp:anchor>
        </w:drawing>
      </w:r>
      <w:r w:rsidRPr="000B126C">
        <w:rPr>
          <w:noProof/>
          <w:sz w:val="23"/>
          <w:szCs w:val="23"/>
          <w:lang w:eastAsia="de-DE"/>
        </w:rPr>
        <w:drawing>
          <wp:anchor distT="0" distB="0" distL="114300" distR="114300" simplePos="0" relativeHeight="251664384" behindDoc="1" locked="0" layoutInCell="1" allowOverlap="1" wp14:anchorId="314652DF" wp14:editId="71E6034F">
            <wp:simplePos x="0" y="0"/>
            <wp:positionH relativeFrom="column">
              <wp:posOffset>5112385</wp:posOffset>
            </wp:positionH>
            <wp:positionV relativeFrom="paragraph">
              <wp:posOffset>1448435</wp:posOffset>
            </wp:positionV>
            <wp:extent cx="1310640" cy="1813560"/>
            <wp:effectExtent l="0" t="0" r="3810" b="0"/>
            <wp:wrapTight wrapText="bothSides">
              <wp:wrapPolygon edited="0">
                <wp:start x="0" y="0"/>
                <wp:lineTo x="0" y="21328"/>
                <wp:lineTo x="21349" y="21328"/>
                <wp:lineTo x="21349" y="0"/>
                <wp:lineTo x="0" y="0"/>
              </wp:wrapPolygon>
            </wp:wrapTight>
            <wp:docPr id="6" name="Grafik 6" descr="http://upload.wikimedia.org/wikipedia/commons/3/3d/Waltherdenkmal_Bo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3/3d/Waltherdenkmal_Boz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64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2DC">
        <w:rPr>
          <w:sz w:val="23"/>
          <w:szCs w:val="23"/>
        </w:rPr>
        <w:t xml:space="preserve">Als Minnesänger wanderte Walther von der Vogelweide von Burg zu Burg und trug seine gefühlvollen Gedichte und Lieder vor. Unter “Minne“ versteht man die verehrende Liebe zu einer Edeldame. Wie alle Minnesänger war er auf jeder Burg ein gern gesehener Gast. Die Burgbewohner lauschten aufmerksam seinen Worten und Liedern, die er auf seiner Laute begleitete. Vieles wusste er zu singen und zu erzählen. Walther von der Vogelweide war einer der ersten Sänger, der auch politische Themen besang. </w:t>
      </w:r>
      <w:r w:rsidR="007B5F60">
        <w:rPr>
          <w:sz w:val="23"/>
          <w:szCs w:val="23"/>
        </w:rPr>
        <w:t xml:space="preserve">Seine Lieder und Verse sind in allen deutschen Ländern berühmt geworden. Walther von der Vogelweide starb </w:t>
      </w:r>
      <w:r w:rsidR="00D132DC">
        <w:rPr>
          <w:sz w:val="23"/>
          <w:szCs w:val="23"/>
        </w:rPr>
        <w:t>1230.</w:t>
      </w:r>
      <w:r w:rsidR="00352787" w:rsidRPr="00352787">
        <w:rPr>
          <w:color w:val="FF0000"/>
          <w:sz w:val="32"/>
          <w:szCs w:val="32"/>
        </w:rPr>
        <w:br w:type="textWrapping" w:clear="all"/>
      </w:r>
    </w:p>
    <w:p w:rsidR="00925522" w:rsidRDefault="00352787">
      <w:pPr>
        <w:rPr>
          <w:sz w:val="23"/>
          <w:szCs w:val="23"/>
        </w:rPr>
      </w:pPr>
      <w:r>
        <w:rPr>
          <w:sz w:val="23"/>
          <w:szCs w:val="23"/>
        </w:rPr>
        <w:t xml:space="preserve">Ich saß </w:t>
      </w:r>
      <w:r w:rsidR="00925522">
        <w:rPr>
          <w:sz w:val="23"/>
          <w:szCs w:val="23"/>
        </w:rPr>
        <w:t>a</w:t>
      </w:r>
      <w:r>
        <w:rPr>
          <w:sz w:val="23"/>
          <w:szCs w:val="23"/>
        </w:rPr>
        <w:t>uf einem Steine:</w:t>
      </w:r>
    </w:p>
    <w:p w:rsidR="00352787" w:rsidRDefault="00352787">
      <w:pPr>
        <w:rPr>
          <w:sz w:val="23"/>
          <w:szCs w:val="23"/>
        </w:rPr>
      </w:pPr>
      <w:r>
        <w:rPr>
          <w:sz w:val="23"/>
          <w:szCs w:val="23"/>
        </w:rPr>
        <w:t>Und schlug ein Bein über das Andere.</w:t>
      </w:r>
    </w:p>
    <w:p w:rsidR="002B4420" w:rsidRDefault="002B4420">
      <w:pPr>
        <w:rPr>
          <w:sz w:val="23"/>
          <w:szCs w:val="23"/>
        </w:rPr>
      </w:pPr>
      <w:r>
        <w:rPr>
          <w:sz w:val="23"/>
          <w:szCs w:val="23"/>
        </w:rPr>
        <w:t>Darauf stützte ich den Ellenbogen.</w:t>
      </w:r>
    </w:p>
    <w:p w:rsidR="002B4420" w:rsidRDefault="002B4420">
      <w:pPr>
        <w:rPr>
          <w:sz w:val="23"/>
          <w:szCs w:val="23"/>
        </w:rPr>
      </w:pPr>
      <w:r>
        <w:rPr>
          <w:sz w:val="23"/>
          <w:szCs w:val="23"/>
        </w:rPr>
        <w:t>Ich hatte in meiner Hand geschmiegt.</w:t>
      </w:r>
    </w:p>
    <w:p w:rsidR="002B4420" w:rsidRDefault="00925522">
      <w:pPr>
        <w:rPr>
          <w:sz w:val="23"/>
          <w:szCs w:val="23"/>
        </w:rPr>
      </w:pPr>
      <w:r w:rsidRPr="007C03C8">
        <w:rPr>
          <w:noProof/>
          <w:sz w:val="23"/>
          <w:szCs w:val="23"/>
          <w:lang w:eastAsia="de-DE"/>
        </w:rPr>
        <mc:AlternateContent>
          <mc:Choice Requires="wps">
            <w:drawing>
              <wp:anchor distT="0" distB="0" distL="114300" distR="114300" simplePos="0" relativeHeight="251663360" behindDoc="0" locked="0" layoutInCell="1" allowOverlap="1" wp14:anchorId="14BE1D6A" wp14:editId="5C7B16D1">
                <wp:simplePos x="0" y="0"/>
                <wp:positionH relativeFrom="column">
                  <wp:posOffset>2995930</wp:posOffset>
                </wp:positionH>
                <wp:positionV relativeFrom="paragraph">
                  <wp:posOffset>207010</wp:posOffset>
                </wp:positionV>
                <wp:extent cx="1476375" cy="64770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47700"/>
                        </a:xfrm>
                        <a:prstGeom prst="rect">
                          <a:avLst/>
                        </a:prstGeom>
                        <a:solidFill>
                          <a:srgbClr val="FFFFFF"/>
                        </a:solidFill>
                        <a:ln w="9525">
                          <a:solidFill>
                            <a:srgbClr val="000000"/>
                          </a:solidFill>
                          <a:miter lim="800000"/>
                          <a:headEnd/>
                          <a:tailEnd/>
                        </a:ln>
                      </wps:spPr>
                      <wps:txbx>
                        <w:txbxContent>
                          <w:p w:rsidR="007C03C8" w:rsidRDefault="007C03C8">
                            <w:r>
                              <w:t>Statue von Walther von der Vogelweide in Bozen.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35.9pt;margin-top:16.3pt;width:116.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vKQIAAE0EAAAOAAAAZHJzL2Uyb0RvYy54bWysVNtu2zAMfR+wfxD0vthJk7g14hRdugwD&#10;ugvQ7gNkSY6FSaInKbG7ry8lp2nQbS/D9CCIJnVEnkN6dT0YTQ7SeQW2otNJTom0HISyu4p+f9i+&#10;u6TEB2YF02BlRR+lp9frt29WfVfKGbSghXQEQawv+66ibQhdmWWet9IwP4FOWnQ24AwLaLpdJhzr&#10;Ed3obJbny6wHJzoHXHqPX29HJ10n/KaRPHxtGi8D0RXF3ELaXdrruGfrFSt3jnWt4sc02D9kYZiy&#10;+OgJ6pYFRvZO/QZlFHfgoQkTDiaDplFcphqwmmn+qpr7lnUy1YLk+O5Ek/9/sPzL4ZsjSlT0Ii8o&#10;scygSA9yCI3UgswiP33nSwy77zAwDO9hQJ1Trb67A/7DEwubltmdvHEO+lYygflN483s7OqI4yNI&#10;3X8Ggc+wfYAENDTORPKQDoLoqNPjSRtMhfD45LxYXhQLSjj6lvOiyJN4GSufb3fOh48SDImHijrU&#10;PqGzw50PMRtWPofExzxoJbZK62S4Xb3RjhwY9sk2rVTAqzBtSV/Rq8VsMRLwV4g8rT9BGBWw4bUy&#10;Fb08BbEy0vbBitSOgSk9njFlbY88RupGEsNQD0myRHLkuAbxiMQ6GPsb5xEPLbhflPTY2xX1P/fM&#10;SUr0J4viXE3n8zgMyZgvihka7txTn3uY5QhV0UDJeNyENECRNws3KGKjEr8vmRxTxp5NtB/nKw7F&#10;uZ2iXv4C6ycAAAD//wMAUEsDBBQABgAIAAAAIQBiodu+4AAAAAoBAAAPAAAAZHJzL2Rvd25yZXYu&#10;eG1sTI/BTsMwEETvSPyDtUhcEHXaREkJcSqEBIJbKQiubrxNIuJ1sN00/D3LCY6reZp5W21mO4gJ&#10;fegdKVguEhBIjTM9tQreXh+u1yBC1GT04AgVfGOATX1+VunSuBO94LSLreASCqVW0MU4llKGpkOr&#10;w8KNSJwdnLc68ulbabw+cbkd5CpJcml1T7zQ6RHvO2w+d0erYJ09TR/hOd2+N/lhuIlXxfT45ZW6&#10;vJjvbkFEnOMfDL/6rA41O+3dkUwQg4KsWLJ6VJCuchAMFEmWgtgzmWY5yLqS/1+ofwAAAP//AwBQ&#10;SwECLQAUAAYACAAAACEAtoM4kv4AAADhAQAAEwAAAAAAAAAAAAAAAAAAAAAAW0NvbnRlbnRfVHlw&#10;ZXNdLnhtbFBLAQItABQABgAIAAAAIQA4/SH/1gAAAJQBAAALAAAAAAAAAAAAAAAAAC8BAABfcmVs&#10;cy8ucmVsc1BLAQItABQABgAIAAAAIQA+UjcvKQIAAE0EAAAOAAAAAAAAAAAAAAAAAC4CAABkcnMv&#10;ZTJvRG9jLnhtbFBLAQItABQABgAIAAAAIQBiodu+4AAAAAoBAAAPAAAAAAAAAAAAAAAAAIMEAABk&#10;cnMvZG93bnJldi54bWxQSwUGAAAAAAQABADzAAAAkAUAAAAA&#10;">
                <v:textbox>
                  <w:txbxContent>
                    <w:p w:rsidR="007C03C8" w:rsidRDefault="007C03C8">
                      <w:r>
                        <w:t>Statue von Walther von der Vogelweide in Bozen.</w:t>
                      </w:r>
                    </w:p>
                  </w:txbxContent>
                </v:textbox>
              </v:shape>
            </w:pict>
          </mc:Fallback>
        </mc:AlternateContent>
      </w:r>
      <w:r w:rsidR="002B4420">
        <w:rPr>
          <w:sz w:val="23"/>
          <w:szCs w:val="23"/>
        </w:rPr>
        <w:t>Das Kinn und meine eine Wange.</w:t>
      </w:r>
    </w:p>
    <w:p w:rsidR="00925522" w:rsidRDefault="002B4420">
      <w:pPr>
        <w:rPr>
          <w:sz w:val="23"/>
          <w:szCs w:val="23"/>
        </w:rPr>
      </w:pPr>
      <w:r>
        <w:rPr>
          <w:sz w:val="23"/>
          <w:szCs w:val="23"/>
        </w:rPr>
        <w:t xml:space="preserve">Da dachte ich mir lange, wie man auf dieser </w:t>
      </w:r>
    </w:p>
    <w:p w:rsidR="002B4420" w:rsidRDefault="002B4420">
      <w:pPr>
        <w:rPr>
          <w:sz w:val="23"/>
          <w:szCs w:val="23"/>
        </w:rPr>
      </w:pPr>
      <w:r>
        <w:rPr>
          <w:sz w:val="23"/>
          <w:szCs w:val="23"/>
        </w:rPr>
        <w:t xml:space="preserve">Welt zu leben habe.  </w:t>
      </w:r>
    </w:p>
    <w:p w:rsidR="00352787" w:rsidRDefault="002B4420" w:rsidP="00925522">
      <w:pPr>
        <w:rPr>
          <w:sz w:val="23"/>
          <w:szCs w:val="23"/>
        </w:rPr>
      </w:pPr>
      <w:r>
        <w:rPr>
          <w:sz w:val="23"/>
          <w:szCs w:val="23"/>
        </w:rPr>
        <w:t>Doch keinen Rat konnte ich mir geben wie man 3 Dinge erwerben könne,</w:t>
      </w:r>
      <w:r w:rsidR="00925522">
        <w:rPr>
          <w:sz w:val="23"/>
          <w:szCs w:val="23"/>
        </w:rPr>
        <w:t xml:space="preserve"> </w:t>
      </w:r>
      <w:r>
        <w:rPr>
          <w:sz w:val="23"/>
          <w:szCs w:val="23"/>
        </w:rPr>
        <w:t>ohne das</w:t>
      </w:r>
      <w:r w:rsidR="00925522">
        <w:rPr>
          <w:sz w:val="23"/>
          <w:szCs w:val="23"/>
        </w:rPr>
        <w:t>s</w:t>
      </w:r>
      <w:r>
        <w:rPr>
          <w:sz w:val="23"/>
          <w:szCs w:val="23"/>
        </w:rPr>
        <w:t xml:space="preserve"> eines vo</w:t>
      </w:r>
      <w:r w:rsidR="00925522">
        <w:rPr>
          <w:sz w:val="23"/>
          <w:szCs w:val="23"/>
        </w:rPr>
        <w:t>n</w:t>
      </w:r>
      <w:r>
        <w:rPr>
          <w:sz w:val="23"/>
          <w:szCs w:val="23"/>
        </w:rPr>
        <w:t xml:space="preserve"> ihnen verloren ginge. </w:t>
      </w:r>
      <w:r w:rsidR="00352787">
        <w:rPr>
          <w:sz w:val="23"/>
          <w:szCs w:val="23"/>
        </w:rPr>
        <w:t xml:space="preserve"> </w:t>
      </w:r>
    </w:p>
    <w:p w:rsidR="00352787" w:rsidRDefault="00925522">
      <w:pPr>
        <w:rPr>
          <w:sz w:val="23"/>
          <w:szCs w:val="23"/>
        </w:rPr>
      </w:pPr>
      <w:r>
        <w:rPr>
          <w:noProof/>
          <w:sz w:val="23"/>
          <w:szCs w:val="23"/>
          <w:lang w:eastAsia="de-DE"/>
        </w:rPr>
        <w:drawing>
          <wp:anchor distT="0" distB="0" distL="114300" distR="114300" simplePos="0" relativeHeight="251661312" behindDoc="0" locked="0" layoutInCell="1" allowOverlap="1" wp14:anchorId="69E3DD63" wp14:editId="65B10D2F">
            <wp:simplePos x="0" y="0"/>
            <wp:positionH relativeFrom="column">
              <wp:posOffset>-99060</wp:posOffset>
            </wp:positionH>
            <wp:positionV relativeFrom="paragraph">
              <wp:posOffset>129540</wp:posOffset>
            </wp:positionV>
            <wp:extent cx="1661160" cy="2072640"/>
            <wp:effectExtent l="0" t="0" r="0" b="3810"/>
            <wp:wrapSquare wrapText="bothSides"/>
            <wp:docPr id="3" name="Grafik 3" descr="I:\GGN\Geschichtliche Persönlichkeit\Sta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GN\Geschichtliche Persönlichkeit\Stat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2072640"/>
                    </a:xfrm>
                    <a:prstGeom prst="rect">
                      <a:avLst/>
                    </a:prstGeom>
                    <a:noFill/>
                    <a:ln>
                      <a:noFill/>
                    </a:ln>
                  </pic:spPr>
                </pic:pic>
              </a:graphicData>
            </a:graphic>
          </wp:anchor>
        </w:drawing>
      </w:r>
    </w:p>
    <w:p w:rsidR="003A3261" w:rsidRDefault="003A3261">
      <w:pPr>
        <w:rPr>
          <w:sz w:val="23"/>
          <w:szCs w:val="23"/>
        </w:rPr>
      </w:pPr>
      <w:r>
        <w:rPr>
          <w:sz w:val="23"/>
          <w:szCs w:val="23"/>
        </w:rPr>
        <w:t xml:space="preserve">      </w:t>
      </w:r>
      <w:bookmarkStart w:id="0" w:name="_GoBack"/>
      <w:bookmarkEnd w:id="0"/>
    </w:p>
    <w:p w:rsidR="00925522" w:rsidRDefault="00925522" w:rsidP="00925522">
      <w:pPr>
        <w:pStyle w:val="Listenabsatz"/>
        <w:numPr>
          <w:ilvl w:val="0"/>
          <w:numId w:val="1"/>
        </w:numPr>
        <w:rPr>
          <w:sz w:val="23"/>
          <w:szCs w:val="23"/>
        </w:rPr>
      </w:pPr>
      <w:r>
        <w:rPr>
          <w:sz w:val="23"/>
          <w:szCs w:val="23"/>
        </w:rPr>
        <w:t>Wann lebte Walther von der Vogelweide?</w:t>
      </w:r>
    </w:p>
    <w:p w:rsidR="00925522" w:rsidRDefault="00925522" w:rsidP="00925522">
      <w:pPr>
        <w:pStyle w:val="Listenabsatz"/>
        <w:numPr>
          <w:ilvl w:val="0"/>
          <w:numId w:val="1"/>
        </w:numPr>
        <w:rPr>
          <w:sz w:val="23"/>
          <w:szCs w:val="23"/>
        </w:rPr>
      </w:pPr>
      <w:r>
        <w:rPr>
          <w:sz w:val="23"/>
          <w:szCs w:val="23"/>
        </w:rPr>
        <w:t>Was war Walther von der Vogelweide?</w:t>
      </w:r>
    </w:p>
    <w:p w:rsidR="00352787" w:rsidRPr="00925522" w:rsidRDefault="002B4420" w:rsidP="00925522">
      <w:pPr>
        <w:pStyle w:val="Listenabsatz"/>
        <w:numPr>
          <w:ilvl w:val="0"/>
          <w:numId w:val="1"/>
        </w:numPr>
        <w:rPr>
          <w:sz w:val="23"/>
          <w:szCs w:val="23"/>
        </w:rPr>
      </w:pPr>
      <w:r w:rsidRPr="00925522">
        <w:rPr>
          <w:sz w:val="23"/>
          <w:szCs w:val="23"/>
        </w:rPr>
        <w:br w:type="textWrapping" w:clear="all"/>
      </w:r>
    </w:p>
    <w:sectPr w:rsidR="00352787" w:rsidRPr="009255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6A4C"/>
    <w:multiLevelType w:val="hybridMultilevel"/>
    <w:tmpl w:val="4AF621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FB"/>
    <w:rsid w:val="000B126C"/>
    <w:rsid w:val="002B4420"/>
    <w:rsid w:val="00352787"/>
    <w:rsid w:val="003A3261"/>
    <w:rsid w:val="007B5F60"/>
    <w:rsid w:val="007C03C8"/>
    <w:rsid w:val="00925522"/>
    <w:rsid w:val="00A65FD1"/>
    <w:rsid w:val="00BC56FC"/>
    <w:rsid w:val="00C724FB"/>
    <w:rsid w:val="00D132DC"/>
    <w:rsid w:val="00DB2891"/>
    <w:rsid w:val="00EC7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527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2787"/>
    <w:rPr>
      <w:rFonts w:ascii="Tahoma" w:hAnsi="Tahoma" w:cs="Tahoma"/>
      <w:sz w:val="16"/>
      <w:szCs w:val="16"/>
    </w:rPr>
  </w:style>
  <w:style w:type="paragraph" w:styleId="Listenabsatz">
    <w:name w:val="List Paragraph"/>
    <w:basedOn w:val="Standard"/>
    <w:uiPriority w:val="34"/>
    <w:qFormat/>
    <w:rsid w:val="00925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527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2787"/>
    <w:rPr>
      <w:rFonts w:ascii="Tahoma" w:hAnsi="Tahoma" w:cs="Tahoma"/>
      <w:sz w:val="16"/>
      <w:szCs w:val="16"/>
    </w:rPr>
  </w:style>
  <w:style w:type="paragraph" w:styleId="Listenabsatz">
    <w:name w:val="List Paragraph"/>
    <w:basedOn w:val="Standard"/>
    <w:uiPriority w:val="34"/>
    <w:qFormat/>
    <w:rsid w:val="00925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Stupner;Gallmetzer, Michael</dc:creator>
  <cp:lastModifiedBy>Tonial, Lorenzo</cp:lastModifiedBy>
  <cp:revision>3</cp:revision>
  <dcterms:created xsi:type="dcterms:W3CDTF">2015-01-16T11:44:00Z</dcterms:created>
  <dcterms:modified xsi:type="dcterms:W3CDTF">2015-01-20T14:51:00Z</dcterms:modified>
</cp:coreProperties>
</file>