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23" w:rsidRPr="00CA6723" w:rsidRDefault="00CA6723">
      <w:pPr>
        <w:rPr>
          <w:rFonts w:ascii="Blackadder ITC" w:hAnsi="Blackadder ITC" w:cs="Andalus"/>
          <w:color w:val="A8D08D" w:themeColor="accent6" w:themeTint="99"/>
          <w:sz w:val="144"/>
          <w:szCs w:val="144"/>
          <w14:glow w14:rad="101600">
            <w14:srgbClr w14:val="00FFFF"/>
          </w14:glow>
        </w:rPr>
      </w:pPr>
      <w:r w:rsidRPr="00CA6723">
        <w:rPr>
          <w:rFonts w:ascii="Blackadder ITC" w:hAnsi="Blackadder ITC" w:cs="Andalus"/>
          <w:color w:val="A8D08D" w:themeColor="accent6" w:themeTint="99"/>
          <w:sz w:val="144"/>
          <w:szCs w:val="144"/>
          <w14:glow w14:rad="101600">
            <w14:srgbClr w14:val="00FFFF"/>
          </w14:glow>
        </w:rPr>
        <w:t>Krautschicht</w:t>
      </w:r>
    </w:p>
    <w:p w:rsidR="00CA6723" w:rsidRPr="00E755AB" w:rsidRDefault="001C381B">
      <w:pPr>
        <w:rPr>
          <w:sz w:val="28"/>
          <w:szCs w:val="28"/>
        </w:rPr>
      </w:pPr>
      <w:r w:rsidRPr="00E755AB">
        <w:rPr>
          <w:sz w:val="28"/>
          <w:szCs w:val="28"/>
        </w:rPr>
        <w:t>Auf die Moos</w:t>
      </w:r>
      <w:r w:rsidR="00164649">
        <w:rPr>
          <w:sz w:val="28"/>
          <w:szCs w:val="28"/>
        </w:rPr>
        <w:t>- oder Bodenschicht folgt die so</w:t>
      </w:r>
      <w:bookmarkStart w:id="0" w:name="_GoBack"/>
      <w:bookmarkEnd w:id="0"/>
      <w:r w:rsidRPr="00E755AB">
        <w:rPr>
          <w:sz w:val="28"/>
          <w:szCs w:val="28"/>
        </w:rPr>
        <w:t>genannte K</w:t>
      </w:r>
      <w:r w:rsidR="007E3D87" w:rsidRPr="00E755AB">
        <w:rPr>
          <w:sz w:val="28"/>
          <w:szCs w:val="28"/>
        </w:rPr>
        <w:t xml:space="preserve">rautschicht, die sich bis in </w:t>
      </w:r>
      <w:r w:rsidRPr="00E755AB">
        <w:rPr>
          <w:sz w:val="28"/>
          <w:szCs w:val="28"/>
        </w:rPr>
        <w:t xml:space="preserve"> 1,5 Meter </w:t>
      </w:r>
      <w:r w:rsidR="005575F6" w:rsidRPr="00E755AB">
        <w:rPr>
          <w:sz w:val="28"/>
          <w:szCs w:val="28"/>
        </w:rPr>
        <w:t>Höhe erstreckt. In Licht durchfluteten</w:t>
      </w:r>
      <w:r w:rsidR="007E3D87" w:rsidRPr="00E755AB">
        <w:rPr>
          <w:sz w:val="28"/>
          <w:szCs w:val="28"/>
        </w:rPr>
        <w:t xml:space="preserve"> Wäldern wächst die Krautschicht besonders gut. </w:t>
      </w:r>
    </w:p>
    <w:p w:rsidR="00CA6723" w:rsidRPr="00094DB9" w:rsidRDefault="007E3D87">
      <w:pPr>
        <w:rPr>
          <w:rFonts w:ascii="Trebuchet MS" w:hAnsi="Trebuchet MS"/>
          <w:sz w:val="52"/>
          <w:szCs w:val="52"/>
          <w14:glow w14:rad="228600">
            <w14:schemeClr w14:val="accent2">
              <w14:alpha w14:val="60000"/>
              <w14:satMod w14:val="175000"/>
            </w14:schemeClr>
          </w14:glow>
        </w:rPr>
      </w:pPr>
      <w:r>
        <w:rPr>
          <w:rFonts w:ascii="Trebuchet MS" w:hAnsi="Trebuchet MS"/>
          <w:sz w:val="52"/>
          <w:szCs w:val="52"/>
          <w14:glow w14:rad="228600">
            <w14:schemeClr w14:val="accent2">
              <w14:alpha w14:val="60000"/>
              <w14:satMod w14:val="175000"/>
            </w14:schemeClr>
          </w14:glow>
        </w:rPr>
        <w:t>Was wä</w:t>
      </w:r>
      <w:r w:rsidR="00094DB9" w:rsidRPr="00094DB9">
        <w:rPr>
          <w:rFonts w:ascii="Trebuchet MS" w:hAnsi="Trebuchet MS"/>
          <w:sz w:val="52"/>
          <w:szCs w:val="52"/>
          <w14:glow w14:rad="228600">
            <w14:schemeClr w14:val="accent2">
              <w14:alpha w14:val="60000"/>
              <w14:satMod w14:val="175000"/>
            </w14:schemeClr>
          </w14:glow>
        </w:rPr>
        <w:t>chst in der Krautschicht</w:t>
      </w:r>
      <w:r w:rsidR="00FC50F1">
        <w:rPr>
          <w:rFonts w:ascii="Trebuchet MS" w:hAnsi="Trebuchet MS"/>
          <w:sz w:val="52"/>
          <w:szCs w:val="52"/>
          <w14:glow w14:rad="228600">
            <w14:schemeClr w14:val="accent2">
              <w14:alpha w14:val="60000"/>
              <w14:satMod w14:val="175000"/>
            </w14:schemeClr>
          </w14:glow>
        </w:rPr>
        <w:t>?</w:t>
      </w:r>
      <w:r w:rsidR="00094DB9" w:rsidRPr="00094DB9">
        <w:rPr>
          <w:rFonts w:ascii="Trebuchet MS" w:hAnsi="Trebuchet MS"/>
          <w:sz w:val="52"/>
          <w:szCs w:val="52"/>
          <w14:glow w14:rad="228600">
            <w14:schemeClr w14:val="accent2">
              <w14:alpha w14:val="60000"/>
              <w14:satMod w14:val="175000"/>
            </w14:schemeClr>
          </w14:glow>
        </w:rPr>
        <w:t xml:space="preserve"> </w:t>
      </w:r>
    </w:p>
    <w:p w:rsidR="00C449FE" w:rsidRPr="00E755AB" w:rsidRDefault="004A3FE3">
      <w:pPr>
        <w:rPr>
          <w:sz w:val="28"/>
          <w:szCs w:val="28"/>
        </w:rPr>
      </w:pPr>
      <w:r w:rsidRPr="00E755AB">
        <w:rPr>
          <w:sz w:val="28"/>
          <w:szCs w:val="28"/>
        </w:rPr>
        <w:t xml:space="preserve">Sie setzt sich vor allem aus Gräsern, Farnen, jungen Bäumen, und Blütenpflanzen zusammen. </w:t>
      </w:r>
      <w:r w:rsidR="00CA6723" w:rsidRPr="00E755AB">
        <w:rPr>
          <w:sz w:val="28"/>
          <w:szCs w:val="28"/>
        </w:rPr>
        <w:t xml:space="preserve">In </w:t>
      </w:r>
      <w:r w:rsidR="00936A5C" w:rsidRPr="00E755AB">
        <w:rPr>
          <w:sz w:val="28"/>
          <w:szCs w:val="28"/>
        </w:rPr>
        <w:t xml:space="preserve">dieser Schicht wachsen viele junge Bäume und </w:t>
      </w:r>
      <w:r w:rsidR="00CA6723" w:rsidRPr="00E755AB">
        <w:rPr>
          <w:sz w:val="28"/>
          <w:szCs w:val="28"/>
        </w:rPr>
        <w:t xml:space="preserve"> </w:t>
      </w:r>
      <w:r w:rsidR="00936A5C" w:rsidRPr="00E755AB">
        <w:rPr>
          <w:sz w:val="28"/>
          <w:szCs w:val="28"/>
        </w:rPr>
        <w:t xml:space="preserve">Sträucher. Hier stehen </w:t>
      </w:r>
      <w:r w:rsidR="00FC50F1" w:rsidRPr="00E755AB">
        <w:rPr>
          <w:sz w:val="28"/>
          <w:szCs w:val="28"/>
        </w:rPr>
        <w:t xml:space="preserve">junge </w:t>
      </w:r>
      <w:r w:rsidR="00936A5C" w:rsidRPr="00E755AB">
        <w:rPr>
          <w:sz w:val="28"/>
          <w:szCs w:val="28"/>
        </w:rPr>
        <w:t xml:space="preserve">Bäume, die einmal ganz große Bäume werden. Sie sind die nächste Generation, damit sich der Wald immer wieder verjüngt. Sie bieten vielen Tieren Nahrung, Deckung und </w:t>
      </w:r>
      <w:r w:rsidR="009B6A52">
        <w:rPr>
          <w:sz w:val="28"/>
          <w:szCs w:val="28"/>
        </w:rPr>
        <w:t xml:space="preserve">dienen als </w:t>
      </w:r>
      <w:r w:rsidR="00936A5C" w:rsidRPr="00E755AB">
        <w:rPr>
          <w:sz w:val="28"/>
          <w:szCs w:val="28"/>
        </w:rPr>
        <w:t xml:space="preserve">Nistplätze. </w:t>
      </w:r>
    </w:p>
    <w:p w:rsidR="00FC50F1" w:rsidRPr="009B6A52" w:rsidRDefault="006605D0" w:rsidP="00FC50F1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7052">
        <w:rPr>
          <w:rFonts w:ascii="Trebuchet MS" w:hAnsi="Trebuchet MS"/>
          <w:noProof/>
          <w:sz w:val="52"/>
          <w:szCs w:val="52"/>
          <w:lang w:eastAsia="de-DE"/>
        </w:rPr>
        <w:drawing>
          <wp:inline distT="0" distB="0" distL="0" distR="0" wp14:anchorId="3B367FD9" wp14:editId="34D38BA3">
            <wp:extent cx="2304161" cy="2133482"/>
            <wp:effectExtent l="0" t="0" r="127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011" cy="214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A5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107052" w:rsidRPr="00E755A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 sieht  man ein Farnkraut</w:t>
      </w:r>
      <w:r w:rsidR="00E755AB">
        <w:rPr>
          <w:noProof/>
          <w:color w:val="000000" w:themeColor="text1"/>
          <w:sz w:val="36"/>
          <w:szCs w:val="36"/>
          <w:lang w:eastAsia="de-DE"/>
        </w:rPr>
        <w:drawing>
          <wp:inline distT="0" distB="0" distL="0" distR="0" wp14:anchorId="7AB5ED20" wp14:editId="3056EDBF">
            <wp:extent cx="2324100" cy="1743186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ias AniP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247" cy="175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05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75111" w:rsidRPr="009B6A5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Hier sieht man Preiselbeeren und Schwa</w:t>
      </w:r>
      <w:r w:rsidR="009B6A52" w:rsidRPr="009B6A5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375111" w:rsidRPr="009B6A5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zbeeren</w:t>
      </w:r>
    </w:p>
    <w:p w:rsidR="00FC50F1" w:rsidRDefault="00FC50F1" w:rsidP="00FC50F1">
      <w:pPr>
        <w:rPr>
          <w:sz w:val="52"/>
          <w:szCs w:val="52"/>
          <w14:glow w14:rad="228600">
            <w14:schemeClr w14:val="accent1">
              <w14:alpha w14:val="60000"/>
              <w14:satMod w14:val="175000"/>
            </w14:schemeClr>
          </w14:glow>
        </w:rPr>
      </w:pPr>
      <w:r>
        <w:rPr>
          <w:sz w:val="52"/>
          <w:szCs w:val="52"/>
          <w14:glow w14:rad="228600">
            <w14:schemeClr w14:val="accent1">
              <w14:alpha w14:val="60000"/>
              <w14:satMod w14:val="175000"/>
            </w14:schemeClr>
          </w14:glow>
        </w:rPr>
        <w:t>Welche   Tiere  le</w:t>
      </w:r>
      <w:r w:rsidR="004A3FE3">
        <w:rPr>
          <w:sz w:val="52"/>
          <w:szCs w:val="52"/>
          <w14:glow w14:rad="228600">
            <w14:schemeClr w14:val="accent1">
              <w14:alpha w14:val="60000"/>
              <w14:satMod w14:val="175000"/>
            </w14:schemeClr>
          </w14:glow>
        </w:rPr>
        <w:t>ben in der Krautschicht?</w:t>
      </w:r>
    </w:p>
    <w:p w:rsidR="00D36503" w:rsidRPr="00E755AB" w:rsidRDefault="00D36503" w:rsidP="00D36503">
      <w:pPr>
        <w:rPr>
          <w:sz w:val="24"/>
          <w:szCs w:val="24"/>
        </w:rPr>
      </w:pPr>
      <w:r w:rsidRPr="00E755AB">
        <w:rPr>
          <w:sz w:val="24"/>
          <w:szCs w:val="24"/>
        </w:rPr>
        <w:t>Hier kann man zum</w:t>
      </w:r>
      <w:r w:rsidRPr="00E755A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50F1" w:rsidRPr="00E755AB">
        <w:rPr>
          <w:sz w:val="24"/>
          <w:szCs w:val="24"/>
        </w:rPr>
        <w:tab/>
      </w:r>
      <w:r w:rsidRPr="00E755AB">
        <w:rPr>
          <w:sz w:val="24"/>
          <w:szCs w:val="24"/>
        </w:rPr>
        <w:t xml:space="preserve">Beispiel Schmetterlinge und ihre Raupen, Bienen, Wespen, Käfer und in der Dämmerung  auch Glühwürmchen </w:t>
      </w:r>
      <w:r w:rsidR="00B37829" w:rsidRPr="00E755AB">
        <w:rPr>
          <w:sz w:val="24"/>
          <w:szCs w:val="24"/>
        </w:rPr>
        <w:t>b</w:t>
      </w:r>
      <w:r w:rsidRPr="00E755AB">
        <w:rPr>
          <w:sz w:val="24"/>
          <w:szCs w:val="24"/>
        </w:rPr>
        <w:t>eobachten</w:t>
      </w:r>
      <w:r w:rsidR="00B37829" w:rsidRPr="00E755AB">
        <w:rPr>
          <w:sz w:val="24"/>
          <w:szCs w:val="24"/>
        </w:rPr>
        <w:t>. Die  Pflanzen  in der Krautschicht dienen ihnen als Nahrungsquelle.</w:t>
      </w:r>
    </w:p>
    <w:sectPr w:rsidR="00D36503" w:rsidRPr="00E755AB" w:rsidSect="00107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A5C" w:rsidRDefault="00936A5C" w:rsidP="00936A5C">
      <w:pPr>
        <w:spacing w:after="0" w:line="240" w:lineRule="auto"/>
      </w:pPr>
      <w:r>
        <w:separator/>
      </w:r>
    </w:p>
  </w:endnote>
  <w:endnote w:type="continuationSeparator" w:id="0">
    <w:p w:rsidR="00936A5C" w:rsidRDefault="00936A5C" w:rsidP="0093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A5C" w:rsidRDefault="00936A5C" w:rsidP="00936A5C">
      <w:pPr>
        <w:spacing w:after="0" w:line="240" w:lineRule="auto"/>
      </w:pPr>
      <w:r>
        <w:separator/>
      </w:r>
    </w:p>
  </w:footnote>
  <w:footnote w:type="continuationSeparator" w:id="0">
    <w:p w:rsidR="00936A5C" w:rsidRDefault="00936A5C" w:rsidP="0093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FE"/>
    <w:rsid w:val="0004072E"/>
    <w:rsid w:val="00094DB9"/>
    <w:rsid w:val="00107052"/>
    <w:rsid w:val="00164649"/>
    <w:rsid w:val="001C381B"/>
    <w:rsid w:val="00375111"/>
    <w:rsid w:val="004A3FE3"/>
    <w:rsid w:val="005565E8"/>
    <w:rsid w:val="005575F6"/>
    <w:rsid w:val="006605D0"/>
    <w:rsid w:val="007E3D87"/>
    <w:rsid w:val="00936A5C"/>
    <w:rsid w:val="009B6A52"/>
    <w:rsid w:val="00B37829"/>
    <w:rsid w:val="00C37CA3"/>
    <w:rsid w:val="00C449FE"/>
    <w:rsid w:val="00CA6723"/>
    <w:rsid w:val="00D36503"/>
    <w:rsid w:val="00E755AB"/>
    <w:rsid w:val="00FC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57D62-5FCE-4C0B-BCA5-E68C9942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6A5C"/>
  </w:style>
  <w:style w:type="paragraph" w:styleId="Fuzeile">
    <w:name w:val="footer"/>
    <w:basedOn w:val="Standard"/>
    <w:link w:val="FuzeileZchn"/>
    <w:uiPriority w:val="99"/>
    <w:unhideWhenUsed/>
    <w:rsid w:val="0093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6A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6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875A-6C75-4FCC-B801-E5E6407F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pichler, elias</dc:creator>
  <cp:keywords/>
  <dc:description/>
  <cp:lastModifiedBy>Giordani, Christian</cp:lastModifiedBy>
  <cp:revision>6</cp:revision>
  <cp:lastPrinted>2015-09-30T11:44:00Z</cp:lastPrinted>
  <dcterms:created xsi:type="dcterms:W3CDTF">2015-09-30T10:14:00Z</dcterms:created>
  <dcterms:modified xsi:type="dcterms:W3CDTF">2015-10-01T07:55:00Z</dcterms:modified>
</cp:coreProperties>
</file>